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61" w:rsidRPr="00E46BE8" w:rsidRDefault="00B44A61" w:rsidP="00B44A61">
      <w:pPr>
        <w:spacing w:after="0" w:line="408" w:lineRule="auto"/>
        <w:ind w:left="120"/>
        <w:jc w:val="center"/>
      </w:pPr>
      <w:bookmarkStart w:id="0" w:name="block-16756647"/>
      <w:r w:rsidRPr="00E46BE8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B44A61" w:rsidRPr="00E46BE8" w:rsidRDefault="00B44A61" w:rsidP="00B44A61">
      <w:pPr>
        <w:spacing w:after="0" w:line="408" w:lineRule="auto"/>
        <w:ind w:left="120"/>
        <w:jc w:val="center"/>
      </w:pPr>
      <w:bookmarkStart w:id="1" w:name="969fc236-a1ae-42b5-92aa-30f88033eb2f"/>
      <w:r w:rsidRPr="00E46BE8">
        <w:rPr>
          <w:rFonts w:ascii="Times New Roman" w:hAnsi="Times New Roman"/>
          <w:b/>
          <w:color w:val="000000"/>
          <w:sz w:val="28"/>
        </w:rPr>
        <w:t>Республика Карелия</w:t>
      </w:r>
      <w:bookmarkEnd w:id="1"/>
    </w:p>
    <w:p w:rsidR="00B44A61" w:rsidRPr="00E46BE8" w:rsidRDefault="00B44A61" w:rsidP="00B44A61">
      <w:pPr>
        <w:spacing w:after="0" w:line="408" w:lineRule="auto"/>
        <w:ind w:left="120"/>
        <w:jc w:val="center"/>
      </w:pPr>
      <w:bookmarkStart w:id="2" w:name="24dc7564-2ff3-41f1-a2b9-d193d1bec394"/>
      <w:r w:rsidRPr="00E46BE8">
        <w:rPr>
          <w:rFonts w:ascii="Times New Roman" w:hAnsi="Times New Roman"/>
          <w:b/>
          <w:color w:val="000000"/>
          <w:sz w:val="28"/>
        </w:rPr>
        <w:t xml:space="preserve">Администрация </w:t>
      </w:r>
      <w:proofErr w:type="spellStart"/>
      <w:r w:rsidRPr="00E46BE8">
        <w:rPr>
          <w:rFonts w:ascii="Times New Roman" w:hAnsi="Times New Roman"/>
          <w:b/>
          <w:color w:val="000000"/>
          <w:sz w:val="28"/>
        </w:rPr>
        <w:t>Прионежского</w:t>
      </w:r>
      <w:proofErr w:type="spellEnd"/>
      <w:r w:rsidRPr="00E46BE8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2"/>
    </w:p>
    <w:p w:rsidR="00B44A61" w:rsidRPr="00E46BE8" w:rsidRDefault="00B44A61" w:rsidP="00B44A61">
      <w:pPr>
        <w:spacing w:after="0" w:line="408" w:lineRule="auto"/>
        <w:ind w:left="120"/>
        <w:jc w:val="center"/>
      </w:pPr>
      <w:r w:rsidRPr="00E46BE8">
        <w:rPr>
          <w:rFonts w:ascii="Times New Roman" w:hAnsi="Times New Roman"/>
          <w:b/>
          <w:color w:val="000000"/>
          <w:sz w:val="28"/>
        </w:rPr>
        <w:t>МОУ "Средняя школа №2"</w:t>
      </w:r>
    </w:p>
    <w:p w:rsidR="00B44A61" w:rsidRPr="00E46BE8" w:rsidRDefault="00B44A61" w:rsidP="00B44A61">
      <w:pPr>
        <w:spacing w:after="0"/>
        <w:ind w:left="120"/>
      </w:pPr>
    </w:p>
    <w:p w:rsidR="00B44A61" w:rsidRPr="00E46BE8" w:rsidRDefault="00B44A61" w:rsidP="00B44A61">
      <w:pPr>
        <w:spacing w:after="0"/>
        <w:ind w:left="120"/>
      </w:pPr>
    </w:p>
    <w:p w:rsidR="00B44A61" w:rsidRPr="00E46BE8" w:rsidRDefault="00B44A61" w:rsidP="00B44A61">
      <w:pPr>
        <w:spacing w:after="0"/>
        <w:ind w:left="120"/>
      </w:pPr>
    </w:p>
    <w:p w:rsidR="00B44A61" w:rsidRPr="00E46BE8" w:rsidRDefault="00B44A61" w:rsidP="00B44A61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44A61" w:rsidRPr="00E46BE8" w:rsidTr="00A30088">
        <w:tc>
          <w:tcPr>
            <w:tcW w:w="3114" w:type="dxa"/>
          </w:tcPr>
          <w:p w:rsidR="00B44A61" w:rsidRPr="0040209D" w:rsidRDefault="00B44A61" w:rsidP="00A30088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B44A61" w:rsidRPr="008944ED" w:rsidRDefault="00B44A61" w:rsidP="00A300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 заседании МО гуманитарного цикла</w:t>
            </w:r>
          </w:p>
          <w:p w:rsidR="00B44A61" w:rsidRDefault="00B44A61" w:rsidP="00A300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4A61" w:rsidRPr="008944ED" w:rsidRDefault="00B44A61" w:rsidP="00A300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Ишутина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 П.</w:t>
            </w:r>
          </w:p>
          <w:p w:rsidR="00B44A61" w:rsidRDefault="00B44A61" w:rsidP="00A300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 от «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августа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44A61" w:rsidRPr="0040209D" w:rsidRDefault="00B44A61" w:rsidP="00A300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4A61" w:rsidRPr="0040209D" w:rsidRDefault="00B44A61" w:rsidP="00A300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B44A61" w:rsidRPr="008944ED" w:rsidRDefault="00B44A61" w:rsidP="00A300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B44A61" w:rsidRDefault="00B44A61" w:rsidP="00A300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4A61" w:rsidRPr="008944ED" w:rsidRDefault="00B44A61" w:rsidP="00A300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Краснобаева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 Г.</w:t>
            </w:r>
          </w:p>
          <w:p w:rsidR="00B44A61" w:rsidRDefault="00B44A61" w:rsidP="00A300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 от «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августа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44A61" w:rsidRDefault="00B44A61" w:rsidP="00A300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44A61" w:rsidRPr="0040209D" w:rsidRDefault="00B44A61" w:rsidP="00A300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B44A61" w:rsidRDefault="00B44A61" w:rsidP="00A300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B44A61" w:rsidRPr="008944ED" w:rsidRDefault="00B44A61" w:rsidP="00A30088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B44A61" w:rsidRDefault="00B44A61" w:rsidP="00A30088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B44A61" w:rsidRPr="008944ED" w:rsidRDefault="00B44A61" w:rsidP="00A3008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Шипнягова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 Г.</w:t>
            </w:r>
          </w:p>
          <w:p w:rsidR="00B44A61" w:rsidRDefault="00B44A61" w:rsidP="00A300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1 от «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» августа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</w:t>
            </w:r>
            <w:r w:rsidR="008C216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B44A61" w:rsidRDefault="00B44A61" w:rsidP="00A3008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B44A61" w:rsidRPr="0040209D" w:rsidRDefault="00B44A61" w:rsidP="00A30088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B44A61" w:rsidRPr="00E46BE8" w:rsidRDefault="00B44A61" w:rsidP="00B44A61">
      <w:pPr>
        <w:spacing w:after="0"/>
        <w:ind w:left="120"/>
      </w:pPr>
    </w:p>
    <w:p w:rsidR="00B44A61" w:rsidRPr="00F538D5" w:rsidRDefault="00B44A61" w:rsidP="00B44A61">
      <w:pPr>
        <w:spacing w:after="0"/>
        <w:ind w:left="120"/>
      </w:pPr>
      <w:r w:rsidRPr="00F538D5">
        <w:rPr>
          <w:rFonts w:ascii="Times New Roman" w:hAnsi="Times New Roman"/>
          <w:color w:val="000000"/>
          <w:sz w:val="28"/>
        </w:rPr>
        <w:t>‌</w:t>
      </w:r>
    </w:p>
    <w:p w:rsidR="00B44A61" w:rsidRPr="00F538D5" w:rsidRDefault="00B44A61" w:rsidP="00B44A61">
      <w:pPr>
        <w:spacing w:after="0"/>
        <w:ind w:left="120"/>
      </w:pPr>
    </w:p>
    <w:p w:rsidR="00B44A61" w:rsidRPr="00F538D5" w:rsidRDefault="00B44A61" w:rsidP="00B44A61">
      <w:pPr>
        <w:spacing w:after="0"/>
        <w:ind w:left="120"/>
      </w:pPr>
    </w:p>
    <w:p w:rsidR="00B44A61" w:rsidRPr="00F538D5" w:rsidRDefault="00B44A61" w:rsidP="00B44A61">
      <w:pPr>
        <w:spacing w:after="0"/>
        <w:ind w:left="120"/>
      </w:pPr>
    </w:p>
    <w:p w:rsidR="00B44A61" w:rsidRPr="00F538D5" w:rsidRDefault="00B44A61" w:rsidP="00B44A61">
      <w:pPr>
        <w:spacing w:after="0" w:line="408" w:lineRule="auto"/>
        <w:ind w:left="120"/>
        <w:jc w:val="center"/>
      </w:pPr>
      <w:r w:rsidRPr="00F538D5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44A61" w:rsidRPr="00F538D5" w:rsidRDefault="00B44A61" w:rsidP="00B44A61">
      <w:pPr>
        <w:spacing w:after="0" w:line="408" w:lineRule="auto"/>
        <w:ind w:left="120"/>
        <w:jc w:val="center"/>
      </w:pPr>
    </w:p>
    <w:p w:rsidR="00B44A61" w:rsidRPr="00F538D5" w:rsidRDefault="00B44A61" w:rsidP="00B44A61">
      <w:pPr>
        <w:spacing w:after="0"/>
        <w:ind w:left="120"/>
        <w:jc w:val="center"/>
      </w:pPr>
    </w:p>
    <w:p w:rsidR="00B44A61" w:rsidRPr="00F538D5" w:rsidRDefault="00B00015" w:rsidP="00B44A6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элективного курса</w:t>
      </w:r>
      <w:r w:rsidR="00B44A61" w:rsidRPr="00F538D5">
        <w:rPr>
          <w:rFonts w:ascii="Times New Roman" w:hAnsi="Times New Roman"/>
          <w:b/>
          <w:color w:val="000000"/>
          <w:sz w:val="28"/>
        </w:rPr>
        <w:t xml:space="preserve"> «Основы безопасности </w:t>
      </w:r>
      <w:r w:rsidR="00B44A61">
        <w:rPr>
          <w:rFonts w:ascii="Times New Roman" w:hAnsi="Times New Roman"/>
          <w:b/>
          <w:color w:val="000000"/>
          <w:sz w:val="28"/>
        </w:rPr>
        <w:t>и защиты Родины</w:t>
      </w:r>
      <w:r>
        <w:rPr>
          <w:rFonts w:ascii="Times New Roman" w:hAnsi="Times New Roman"/>
          <w:b/>
          <w:color w:val="000000"/>
          <w:sz w:val="28"/>
        </w:rPr>
        <w:t xml:space="preserve"> (ОБЗР)</w:t>
      </w:r>
      <w:r w:rsidR="00B44A61" w:rsidRPr="00F538D5">
        <w:rPr>
          <w:rFonts w:ascii="Times New Roman" w:hAnsi="Times New Roman"/>
          <w:b/>
          <w:color w:val="000000"/>
          <w:sz w:val="28"/>
        </w:rPr>
        <w:t>»</w:t>
      </w:r>
    </w:p>
    <w:p w:rsidR="00B44A61" w:rsidRPr="00F538D5" w:rsidRDefault="00B44A61" w:rsidP="00B44A61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5-7</w:t>
      </w:r>
      <w:r w:rsidRPr="00F538D5">
        <w:rPr>
          <w:rFonts w:ascii="Times New Roman" w:hAnsi="Times New Roman"/>
          <w:color w:val="000000"/>
          <w:sz w:val="28"/>
        </w:rPr>
        <w:t xml:space="preserve"> классов </w:t>
      </w:r>
    </w:p>
    <w:p w:rsidR="00B44A61" w:rsidRPr="00B00015" w:rsidRDefault="00B00015" w:rsidP="00B44A6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  <w:r w:rsidRPr="00B00015">
        <w:rPr>
          <w:rFonts w:ascii="Times New Roman" w:hAnsi="Times New Roman" w:cs="Times New Roman"/>
          <w:sz w:val="28"/>
          <w:szCs w:val="28"/>
        </w:rPr>
        <w:t>Срок освоения: 3 года</w:t>
      </w:r>
    </w:p>
    <w:p w:rsidR="00B44A61" w:rsidRPr="00B00015" w:rsidRDefault="00B44A61" w:rsidP="00B44A61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</w:rPr>
      </w:pPr>
    </w:p>
    <w:p w:rsidR="00B44A61" w:rsidRPr="00F538D5" w:rsidRDefault="00B44A61" w:rsidP="00B44A61">
      <w:pPr>
        <w:spacing w:after="0"/>
        <w:ind w:left="120"/>
        <w:jc w:val="center"/>
      </w:pPr>
    </w:p>
    <w:p w:rsidR="00B44A61" w:rsidRPr="00F538D5" w:rsidRDefault="00B44A61" w:rsidP="00B44A61">
      <w:pPr>
        <w:spacing w:after="0"/>
        <w:ind w:left="120"/>
        <w:jc w:val="center"/>
      </w:pPr>
    </w:p>
    <w:p w:rsidR="00B44A61" w:rsidRPr="00F538D5" w:rsidRDefault="00B44A61" w:rsidP="00B44A61">
      <w:pPr>
        <w:spacing w:after="0"/>
        <w:ind w:left="120"/>
        <w:jc w:val="center"/>
      </w:pPr>
    </w:p>
    <w:p w:rsidR="00B44A61" w:rsidRPr="00F538D5" w:rsidRDefault="00B44A61" w:rsidP="00B44A61">
      <w:pPr>
        <w:spacing w:after="0"/>
        <w:ind w:left="120"/>
        <w:jc w:val="center"/>
      </w:pPr>
    </w:p>
    <w:p w:rsidR="00B44A61" w:rsidRDefault="00B44A61" w:rsidP="00B44A61">
      <w:pPr>
        <w:spacing w:after="0"/>
        <w:ind w:left="120"/>
        <w:jc w:val="center"/>
      </w:pPr>
    </w:p>
    <w:p w:rsidR="00B00015" w:rsidRDefault="00B00015" w:rsidP="00B44A61">
      <w:pPr>
        <w:spacing w:after="0"/>
        <w:ind w:left="120"/>
        <w:jc w:val="center"/>
      </w:pPr>
    </w:p>
    <w:p w:rsidR="00B00015" w:rsidRPr="00F538D5" w:rsidRDefault="00B00015" w:rsidP="00B44A61">
      <w:pPr>
        <w:spacing w:after="0"/>
        <w:ind w:left="120"/>
        <w:jc w:val="center"/>
      </w:pPr>
    </w:p>
    <w:p w:rsidR="00B44A61" w:rsidRPr="00F538D5" w:rsidRDefault="00B44A61" w:rsidP="00B44A61">
      <w:pPr>
        <w:spacing w:after="0"/>
        <w:ind w:left="120"/>
        <w:jc w:val="center"/>
      </w:pPr>
    </w:p>
    <w:p w:rsidR="00B44A61" w:rsidRDefault="00B44A61" w:rsidP="00B44A61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F538D5">
        <w:rPr>
          <w:rFonts w:ascii="Times New Roman" w:hAnsi="Times New Roman"/>
          <w:color w:val="000000"/>
          <w:sz w:val="28"/>
        </w:rPr>
        <w:t>​</w:t>
      </w:r>
      <w:bookmarkStart w:id="3" w:name="1227e185-9fcf-41a3-b6e4-b2f387a36924"/>
      <w:r w:rsidRPr="00F538D5">
        <w:rPr>
          <w:rFonts w:ascii="Times New Roman" w:hAnsi="Times New Roman"/>
          <w:b/>
          <w:color w:val="000000"/>
          <w:sz w:val="28"/>
        </w:rPr>
        <w:t>п. Мелиоративный</w:t>
      </w:r>
      <w:bookmarkEnd w:id="3"/>
      <w:r w:rsidRPr="00F538D5">
        <w:rPr>
          <w:rFonts w:ascii="Times New Roman" w:hAnsi="Times New Roman"/>
          <w:b/>
          <w:color w:val="000000"/>
          <w:sz w:val="28"/>
        </w:rPr>
        <w:t>‌</w:t>
      </w:r>
      <w:bookmarkStart w:id="4" w:name="f668af2c-a8ef-4743-8dd2-7525a6af0415"/>
    </w:p>
    <w:p w:rsidR="00B44A61" w:rsidRPr="00F538D5" w:rsidRDefault="00B44A61" w:rsidP="00B44A61">
      <w:pPr>
        <w:spacing w:after="0"/>
        <w:ind w:left="120"/>
        <w:jc w:val="center"/>
      </w:pPr>
      <w:r w:rsidRPr="00F538D5">
        <w:rPr>
          <w:rFonts w:ascii="Times New Roman" w:hAnsi="Times New Roman"/>
          <w:b/>
          <w:color w:val="000000"/>
          <w:sz w:val="28"/>
        </w:rPr>
        <w:t>202</w:t>
      </w:r>
      <w:bookmarkEnd w:id="4"/>
      <w:r w:rsidR="008C2168">
        <w:rPr>
          <w:rFonts w:ascii="Times New Roman" w:hAnsi="Times New Roman"/>
          <w:b/>
          <w:color w:val="000000"/>
          <w:sz w:val="28"/>
        </w:rPr>
        <w:t>5</w:t>
      </w:r>
    </w:p>
    <w:bookmarkEnd w:id="0"/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4A61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B00015">
        <w:rPr>
          <w:rFonts w:ascii="Times New Roman" w:hAnsi="Times New Roman" w:cs="Times New Roman"/>
          <w:sz w:val="28"/>
          <w:szCs w:val="28"/>
        </w:rPr>
        <w:t xml:space="preserve">элективного курса </w:t>
      </w:r>
      <w:r w:rsidRPr="00B44A61">
        <w:rPr>
          <w:rFonts w:ascii="Times New Roman" w:hAnsi="Times New Roman" w:cs="Times New Roman"/>
          <w:sz w:val="28"/>
          <w:szCs w:val="28"/>
        </w:rPr>
        <w:t>по основам безопасности и защиты Родины (далее -</w:t>
      </w:r>
      <w:r w:rsidR="008861E0">
        <w:rPr>
          <w:rFonts w:ascii="Times New Roman" w:hAnsi="Times New Roman" w:cs="Times New Roman"/>
          <w:sz w:val="28"/>
          <w:szCs w:val="28"/>
        </w:rPr>
        <w:t xml:space="preserve"> </w:t>
      </w:r>
      <w:bookmarkStart w:id="5" w:name="_GoBack"/>
      <w:bookmarkEnd w:id="5"/>
      <w:r w:rsidRPr="00B44A61">
        <w:rPr>
          <w:rFonts w:ascii="Times New Roman" w:hAnsi="Times New Roman" w:cs="Times New Roman"/>
          <w:sz w:val="28"/>
          <w:szCs w:val="28"/>
        </w:rPr>
        <w:t>ОБЗР) разработана на основе требований к результатам освоения программы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основного общего образования, представленных в ФГОС ООО, федеральной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рабочей программе воспитания.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Pr="00B44A61">
        <w:rPr>
          <w:rFonts w:ascii="Times New Roman" w:hAnsi="Times New Roman" w:cs="Times New Roman"/>
          <w:sz w:val="28"/>
          <w:szCs w:val="28"/>
        </w:rPr>
        <w:t xml:space="preserve"> позволит учителю построить освоение содержания в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логике последовательного нарастания факторов опасности от опаснойситуации до чрезвычайной ситуации и разумного взаимодействия человека сокружающей средой, учесть преемственность приобретения обучающимисязнаний и формирования у них умений и навыков в области безопасностижизнедеятельности и защиты Родины.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обеспечивает:</w:t>
      </w:r>
    </w:p>
    <w:p w:rsidR="00B44A61" w:rsidRPr="00B44A61" w:rsidRDefault="00B44A61" w:rsidP="00B44A6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ясное понимание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современных проблем безопасности и формирование у подрастающего поколения базового уровня культуры безопасного поведения;</w:t>
      </w:r>
    </w:p>
    <w:p w:rsidR="00B44A61" w:rsidRPr="00B44A61" w:rsidRDefault="00B44A61" w:rsidP="00B44A6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прочное усвоение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основных ключевых понятий, обеспечивающих преемственность изучения основ комплексной безопасности личности на следующем уровне образования;</w:t>
      </w:r>
    </w:p>
    <w:p w:rsidR="00B44A61" w:rsidRPr="00B44A61" w:rsidRDefault="00B44A61" w:rsidP="00B44A6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возможность выработки и закрепления у обучающихся умений и навыков, необходимых для последующей жизни;</w:t>
      </w:r>
    </w:p>
    <w:p w:rsidR="00B44A61" w:rsidRPr="00B44A61" w:rsidRDefault="00B44A61" w:rsidP="00B44A6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выработку практико-ориентированных компетенций, соответствующих потребностям современности;</w:t>
      </w:r>
    </w:p>
    <w:p w:rsidR="00B44A61" w:rsidRPr="00B44A61" w:rsidRDefault="00B44A61" w:rsidP="00B44A61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реализацию оптимального баланса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межпредметных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связей и их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разумное</w:t>
      </w:r>
      <w:proofErr w:type="gramEnd"/>
      <w:r w:rsidR="008C21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взаимодополнение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, способствующее формированию практических умений и навыков.</w:t>
      </w:r>
    </w:p>
    <w:p w:rsidR="00B44A61" w:rsidRPr="00B44A61" w:rsidRDefault="00B44A61" w:rsidP="00B44A6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A61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</w:t>
      </w:r>
      <w:r w:rsidR="00B00015">
        <w:rPr>
          <w:rFonts w:ascii="Times New Roman" w:hAnsi="Times New Roman" w:cs="Times New Roman"/>
          <w:b/>
          <w:sz w:val="28"/>
          <w:szCs w:val="28"/>
        </w:rPr>
        <w:t>ЭЛЕКТИВНОГО КУРСА</w:t>
      </w:r>
      <w:r w:rsidRPr="00B44A61">
        <w:rPr>
          <w:rFonts w:ascii="Times New Roman" w:hAnsi="Times New Roman" w:cs="Times New Roman"/>
          <w:b/>
          <w:sz w:val="28"/>
          <w:szCs w:val="28"/>
        </w:rPr>
        <w:t xml:space="preserve"> «ОСНОВЫБЕЗОПАСНОСТИ И ЗАЩИТЫ РОДИНЫ</w:t>
      </w:r>
      <w:r w:rsidR="00B00015">
        <w:rPr>
          <w:rFonts w:ascii="Times New Roman" w:hAnsi="Times New Roman" w:cs="Times New Roman"/>
          <w:b/>
          <w:sz w:val="28"/>
          <w:szCs w:val="28"/>
        </w:rPr>
        <w:t xml:space="preserve"> (ОБЗР)</w:t>
      </w:r>
      <w:r w:rsidRPr="00B44A61">
        <w:rPr>
          <w:rFonts w:ascii="Times New Roman" w:hAnsi="Times New Roman" w:cs="Times New Roman"/>
          <w:b/>
          <w:sz w:val="28"/>
          <w:szCs w:val="28"/>
        </w:rPr>
        <w:t>»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 xml:space="preserve">В программе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содержание учебного </w:t>
      </w:r>
      <w:r w:rsidR="00B00015">
        <w:rPr>
          <w:rFonts w:ascii="Times New Roman" w:hAnsi="Times New Roman" w:cs="Times New Roman"/>
          <w:sz w:val="28"/>
          <w:szCs w:val="28"/>
        </w:rPr>
        <w:t>курса</w:t>
      </w:r>
      <w:r w:rsidRPr="00B44A61">
        <w:rPr>
          <w:rFonts w:ascii="Times New Roman" w:hAnsi="Times New Roman" w:cs="Times New Roman"/>
          <w:sz w:val="28"/>
          <w:szCs w:val="28"/>
        </w:rPr>
        <w:t xml:space="preserve"> структурно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представлено одиннадцатью модулями (тематическими линиями),</w:t>
      </w:r>
      <w:r w:rsidR="008C2168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обеспечивающими непрерывность изучения предмета на уровне основногообщего образования и преемственность учебного процесса на уровне среднегообщего образования: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1 «Безопасное и устойчивое развитие личности, общества,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государства»;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2 «Военная подготовка. Основы военных знаний»;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3 «Культура безопасности жизнедеятельности в современномобществе»;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4 «Безопасность в быту»;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5 «Безопасность на транспорте»;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6 «Безопасность в общественных местах»;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7 «Безопасность в природной среде»;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8 «Основы медицинских знаний. Оказание первой помощи»;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9 «Безопасность в социуме»;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10 «Безопасность в информационном пространстве»;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№ 11 «Основы противодействия экстремизму и терроризму».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В целях обеспечения системного подхода в изучении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на уровне основного общего образования программа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предполагает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внедрение универсальной структурно-логической схемы изучения учебныхмодулей (тематических линий) в парадигме безопасной жизнедеятельности: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«предвидеть опасность → по возможности её избегать → при необходимостидействовать».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Учебный материал систематизирован по сферам возможных проявленийрисков и опасностей: помещения и бытовые условия; улица и общественныеместа; природные условия; коммуникационные связи и каналы; физическое ипсихическое здоровье; социальное взаимодействие и другие.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Программой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предусматривается использование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практикоориентированных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интерактивных форм организации учебных занятий свозможностью применения тренажёрных систем и виртуальных моделей.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При этом использование цифровой образовательной среды на учебныхзанятиях должно быть разумным, компьютер и дистанционныеобразовательные технологии не способны полностью заменить педагога ипрактические действия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 условиях современного исторического процесса с появлением новыхглобальных и региональных природных, техногенных, социальных вызовов иугроз безопасности России (критичные изменения климата, негативныемедико-биологические, экологические, информационные факторы и другиеусловия жизнедеятельности) возрастает приоритет вопросов безопасности, ихзначение не только для самого человека, но также для общества и государства.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При этом центральной проблемой безопасности жизнедеятельностиостаётся сохранение жизни и здоровья каждого человека.</w:t>
      </w:r>
    </w:p>
    <w:p w:rsid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 современных условиях колоссальное значение приобретаеткачественное образование подрастающего поколения россиян, направленноена формирование гражданской идентичности, воспитание личностибезопасного типа, овладение знаниями, умениями, навыками и компетенциейдля обеспечения безопасности в повседневной жизни. Актуальность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совершенствования учебно-методического обеспечения </w:t>
      </w:r>
      <w:r w:rsidRPr="00B44A61">
        <w:rPr>
          <w:rFonts w:ascii="Times New Roman" w:hAnsi="Times New Roman" w:cs="Times New Roman"/>
          <w:sz w:val="28"/>
          <w:szCs w:val="28"/>
        </w:rPr>
        <w:lastRenderedPageBreak/>
        <w:t>учебного процесса по</w:t>
      </w:r>
      <w:r w:rsidR="00B00015">
        <w:rPr>
          <w:rFonts w:ascii="Times New Roman" w:hAnsi="Times New Roman" w:cs="Times New Roman"/>
          <w:sz w:val="28"/>
          <w:szCs w:val="28"/>
        </w:rPr>
        <w:t xml:space="preserve"> элективному курсу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определяется следующими системообразующими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док</w:t>
      </w:r>
      <w:r>
        <w:rPr>
          <w:rFonts w:ascii="Times New Roman" w:hAnsi="Times New Roman" w:cs="Times New Roman"/>
          <w:sz w:val="28"/>
          <w:szCs w:val="28"/>
        </w:rPr>
        <w:t>ументами в области безопасности:</w:t>
      </w:r>
    </w:p>
    <w:p w:rsid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Стратегия национальной безопасностиРоссийской Федерации, утвержденная Указом Президента РоссийскойФед</w:t>
      </w:r>
      <w:r>
        <w:rPr>
          <w:rFonts w:ascii="Times New Roman" w:hAnsi="Times New Roman" w:cs="Times New Roman"/>
          <w:sz w:val="28"/>
          <w:szCs w:val="28"/>
        </w:rPr>
        <w:t>ерации от 2 июля 2021 г. № 400</w:t>
      </w:r>
    </w:p>
    <w:p w:rsid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Доктрина информационной безопасностиРоссийской Федерации, утвержденная Указом Президента РоссийскойФедера</w:t>
      </w:r>
      <w:r>
        <w:rPr>
          <w:rFonts w:ascii="Times New Roman" w:hAnsi="Times New Roman" w:cs="Times New Roman"/>
          <w:sz w:val="28"/>
          <w:szCs w:val="28"/>
        </w:rPr>
        <w:t>ции от 5 декабря 2016 г. № 646</w:t>
      </w:r>
    </w:p>
    <w:p w:rsid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Национальные цели развитияРоссийской Федерации на период до 2030 года, утвержденные УказомПрезидента Российской Феде</w:t>
      </w:r>
      <w:r>
        <w:rPr>
          <w:rFonts w:ascii="Times New Roman" w:hAnsi="Times New Roman" w:cs="Times New Roman"/>
          <w:sz w:val="28"/>
          <w:szCs w:val="28"/>
        </w:rPr>
        <w:t>рации от 21 июля 2020 г. № 474</w:t>
      </w:r>
    </w:p>
    <w:p w:rsidR="00B44A61" w:rsidRPr="00B44A61" w:rsidRDefault="008C2168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44A61" w:rsidRPr="00B44A61">
        <w:rPr>
          <w:rFonts w:ascii="Times New Roman" w:hAnsi="Times New Roman" w:cs="Times New Roman"/>
          <w:sz w:val="28"/>
          <w:szCs w:val="28"/>
        </w:rPr>
        <w:t>осударственная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программа Российской Федерации «Развитие образования», утвержденнаяпостановлением Правительства Российской Федерации от 26 декабря 2017 г.№ 1642.</w:t>
      </w:r>
    </w:p>
    <w:p w:rsidR="00B44A61" w:rsidRPr="00B44A61" w:rsidRDefault="00B00015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Элективный курс «</w:t>
      </w:r>
      <w:r w:rsidRPr="00B44A61">
        <w:rPr>
          <w:rFonts w:ascii="Times New Roman" w:hAnsi="Times New Roman" w:cs="Times New Roman"/>
          <w:sz w:val="28"/>
          <w:szCs w:val="28"/>
        </w:rPr>
        <w:t>ОБЗР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 xml:space="preserve">является системообразующим учебным </w:t>
      </w:r>
      <w:r>
        <w:rPr>
          <w:rFonts w:ascii="Times New Roman" w:hAnsi="Times New Roman" w:cs="Times New Roman"/>
          <w:sz w:val="28"/>
          <w:szCs w:val="28"/>
        </w:rPr>
        <w:t>курсом</w:t>
      </w:r>
      <w:r w:rsidR="00B44A61" w:rsidRPr="00B44A61">
        <w:rPr>
          <w:rFonts w:ascii="Times New Roman" w:hAnsi="Times New Roman" w:cs="Times New Roman"/>
          <w:sz w:val="28"/>
          <w:szCs w:val="28"/>
        </w:rPr>
        <w:t>, имеет своидидактические компоненты во всех без исключения предметных областях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реализуется через приобретение необходимых знаний, выработку и</w:t>
      </w:r>
      <w:r w:rsidR="008C2168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закрепление системы взаимосвязанных навыков и умений, формированиекомпетенций в области безопасности, поддержанных согласованным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 xml:space="preserve">изучением других учебных предметов. </w:t>
      </w:r>
      <w:proofErr w:type="gramStart"/>
      <w:r w:rsidR="00B44A61" w:rsidRPr="00B44A61">
        <w:rPr>
          <w:rFonts w:ascii="Times New Roman" w:hAnsi="Times New Roman" w:cs="Times New Roman"/>
          <w:sz w:val="28"/>
          <w:szCs w:val="28"/>
        </w:rPr>
        <w:t xml:space="preserve">Научной базой </w:t>
      </w:r>
      <w:r>
        <w:rPr>
          <w:rFonts w:ascii="Times New Roman" w:hAnsi="Times New Roman" w:cs="Times New Roman"/>
          <w:sz w:val="28"/>
          <w:szCs w:val="28"/>
        </w:rPr>
        <w:t>элективного курса «</w:t>
      </w:r>
      <w:r w:rsidRPr="00B44A61">
        <w:rPr>
          <w:rFonts w:ascii="Times New Roman" w:hAnsi="Times New Roman" w:cs="Times New Roman"/>
          <w:sz w:val="28"/>
          <w:szCs w:val="28"/>
        </w:rPr>
        <w:t>ОБЗР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является общая теория безопасности, исходя из которой он должен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обеспечивать формирование целостного видения всего комплекса проблем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безопасности, включая глобальные, что позволит обосновать оптимальную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систему обеспечения безопасности личности, общества и государства, а также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актуализировать для обучающихся построение модели индивидуального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безопасного поведения в повседневной жизни, сформировать у них базовый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уровень культуры безопасности жизнедеятельности.</w:t>
      </w:r>
      <w:proofErr w:type="gramEnd"/>
    </w:p>
    <w:p w:rsidR="00B44A61" w:rsidRPr="00B44A61" w:rsidRDefault="00B00015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Элективный курс «</w:t>
      </w:r>
      <w:r w:rsidRPr="00B44A61">
        <w:rPr>
          <w:rFonts w:ascii="Times New Roman" w:hAnsi="Times New Roman" w:cs="Times New Roman"/>
          <w:sz w:val="28"/>
          <w:szCs w:val="28"/>
        </w:rPr>
        <w:t>ОБЗР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изучается в МОУ «Средняя школа № 2 п. Мелиоративный» за счет части, формируемой участниками образовательных отношений, является обязательным для изучения.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направлено на обеспечение формирования готовности к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защите Отечества и базового уровня культуры безопасности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жизнедеятельности, что способствует освоению учащимися знаний и умений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позволяющих подготовиться к военной службе и выработке у обучающихся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умений распознавать угрозы, избегать опасности,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нейтрализовывать</w:t>
      </w:r>
      <w:proofErr w:type="spellEnd"/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конфликтные ситуации, решать сложные вопросы социального характера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рамотно вести себя в чрезвычайных ситуациях. Такой подход содействуетзакреплению навыков, позволяющих обеспечивать защиту жизни и здоровьячеловека, формированию необходимых для этого волевых и морально</w:t>
      </w:r>
      <w:r w:rsidR="00B00015">
        <w:rPr>
          <w:rFonts w:ascii="Times New Roman" w:hAnsi="Times New Roman" w:cs="Times New Roman"/>
          <w:sz w:val="28"/>
          <w:szCs w:val="28"/>
        </w:rPr>
        <w:t>-</w:t>
      </w:r>
      <w:r w:rsidRPr="00B44A61">
        <w:rPr>
          <w:rFonts w:ascii="Times New Roman" w:hAnsi="Times New Roman" w:cs="Times New Roman"/>
          <w:sz w:val="28"/>
          <w:szCs w:val="28"/>
        </w:rPr>
        <w:t>нравственных качеств, предоставляет широкие возможности для эффективнойсоциализации, необходимой для успешной адаптации обучающихся ксовременной техно-социальной и информационной среде, способствует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проведению мероприятий профилактического характера в сфере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безопасности.</w:t>
      </w:r>
    </w:p>
    <w:p w:rsidR="00B44A61" w:rsidRPr="00B44A61" w:rsidRDefault="00B44A61" w:rsidP="00B44A6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A61">
        <w:rPr>
          <w:rFonts w:ascii="Times New Roman" w:hAnsi="Times New Roman" w:cs="Times New Roman"/>
          <w:b/>
          <w:sz w:val="28"/>
          <w:szCs w:val="28"/>
        </w:rPr>
        <w:t>ЦЕЛЬ ИЗУЧЕНИЯ</w:t>
      </w:r>
      <w:r w:rsidR="00B00015">
        <w:rPr>
          <w:rFonts w:ascii="Times New Roman" w:hAnsi="Times New Roman" w:cs="Times New Roman"/>
          <w:b/>
          <w:sz w:val="28"/>
          <w:szCs w:val="28"/>
        </w:rPr>
        <w:t xml:space="preserve"> ЭЛЕКТИВНОГО КУРСА</w:t>
      </w:r>
      <w:r w:rsidRPr="00B44A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b/>
          <w:sz w:val="28"/>
          <w:szCs w:val="28"/>
        </w:rPr>
        <w:t>«ОСНОВЫБЕЗОПАСНОСТИ И ЗАЩИТЫ РОДИНЫ</w:t>
      </w:r>
      <w:r w:rsidR="00B00015">
        <w:rPr>
          <w:rFonts w:ascii="Times New Roman" w:hAnsi="Times New Roman" w:cs="Times New Roman"/>
          <w:b/>
          <w:sz w:val="28"/>
          <w:szCs w:val="28"/>
        </w:rPr>
        <w:t xml:space="preserve"> (ОБЗР)</w:t>
      </w:r>
      <w:r w:rsidRPr="00B44A61">
        <w:rPr>
          <w:rFonts w:ascii="Times New Roman" w:hAnsi="Times New Roman" w:cs="Times New Roman"/>
          <w:b/>
          <w:sz w:val="28"/>
          <w:szCs w:val="28"/>
        </w:rPr>
        <w:t>»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Целью изучения </w:t>
      </w:r>
      <w:r w:rsidR="00B00015">
        <w:rPr>
          <w:rFonts w:ascii="Times New Roman" w:hAnsi="Times New Roman" w:cs="Times New Roman"/>
          <w:sz w:val="28"/>
          <w:szCs w:val="28"/>
        </w:rPr>
        <w:t>элективного курса «</w:t>
      </w:r>
      <w:r w:rsidR="00B00015" w:rsidRPr="00B44A61">
        <w:rPr>
          <w:rFonts w:ascii="Times New Roman" w:hAnsi="Times New Roman" w:cs="Times New Roman"/>
          <w:sz w:val="28"/>
          <w:szCs w:val="28"/>
        </w:rPr>
        <w:t>ОБЗР</w:t>
      </w:r>
      <w:r w:rsidR="00B00015">
        <w:rPr>
          <w:rFonts w:ascii="Times New Roman" w:hAnsi="Times New Roman" w:cs="Times New Roman"/>
          <w:sz w:val="28"/>
          <w:szCs w:val="28"/>
        </w:rPr>
        <w:t>»</w:t>
      </w:r>
      <w:r w:rsidR="00B00015" w:rsidRPr="00B44A61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 уровне основного общего образования является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формирование у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готовности к выполнению обязанности позащите Отечества и базового уровня культуры безопасностижизнедеятельности в соответствии с современными потребностями личности,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общества и государства, что предполагает: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способность построения модели индивидуального безопасного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поведения на основе понимания необходимости ведения здорового образа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жизни, причин, механизмов возникновения и возможных последствийразличных опасных и чрезвычайных ситуаций, знаний и умений </w:t>
      </w:r>
      <w:r w:rsidRPr="00B44A61">
        <w:rPr>
          <w:rFonts w:ascii="Times New Roman" w:hAnsi="Times New Roman" w:cs="Times New Roman"/>
          <w:sz w:val="28"/>
          <w:szCs w:val="28"/>
        </w:rPr>
        <w:lastRenderedPageBreak/>
        <w:t>применять</w:t>
      </w:r>
      <w:r w:rsidR="00B0001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необходимые средства и приемы рационального и безопасного поведения приих проявлении;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активной жизненной позиции,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осознанное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пониманиезначимости личного безопасного поведения в интересах безопасностиличности, общества и государства;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знание и понимание роли государства и общества в решении задачобеспечения национальной безопасности и защиты населения от опасных и</w:t>
      </w:r>
      <w:r w:rsidR="008861E0">
        <w:rPr>
          <w:rFonts w:ascii="Times New Roman" w:hAnsi="Times New Roman" w:cs="Times New Roman"/>
          <w:sz w:val="28"/>
          <w:szCs w:val="28"/>
        </w:rPr>
        <w:t xml:space="preserve">  </w:t>
      </w:r>
      <w:r w:rsidRPr="00B44A61">
        <w:rPr>
          <w:rFonts w:ascii="Times New Roman" w:hAnsi="Times New Roman" w:cs="Times New Roman"/>
          <w:sz w:val="28"/>
          <w:szCs w:val="28"/>
        </w:rPr>
        <w:t>чрезвычайных ситуаций природного, техногенного и социального характера.</w:t>
      </w:r>
    </w:p>
    <w:p w:rsidR="00B44A61" w:rsidRPr="00B44A61" w:rsidRDefault="00B44A61" w:rsidP="00B44A61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A61">
        <w:rPr>
          <w:rFonts w:ascii="Times New Roman" w:hAnsi="Times New Roman" w:cs="Times New Roman"/>
          <w:b/>
          <w:sz w:val="28"/>
          <w:szCs w:val="28"/>
        </w:rPr>
        <w:t>МЕСТО ПРЕДМЕТА В УЧЕБНОМ ПЛАНЕ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Общее число часов, отведенных для изучения ОБЗР в 5-7 классах,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составляет 102 часа, по 1 часу в неделю за сч</w:t>
      </w:r>
      <w:r w:rsidR="00C33EE5">
        <w:rPr>
          <w:rFonts w:ascii="Times New Roman" w:hAnsi="Times New Roman" w:cs="Times New Roman"/>
          <w:sz w:val="28"/>
          <w:szCs w:val="28"/>
        </w:rPr>
        <w:t>ё</w:t>
      </w:r>
      <w:r w:rsidRPr="00B44A61">
        <w:rPr>
          <w:rFonts w:ascii="Times New Roman" w:hAnsi="Times New Roman" w:cs="Times New Roman"/>
          <w:sz w:val="28"/>
          <w:szCs w:val="28"/>
        </w:rPr>
        <w:t>т часов части учебного плана,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формируемой участниками образовательных отношений</w:t>
      </w:r>
      <w:r w:rsidR="008861E0">
        <w:rPr>
          <w:rFonts w:ascii="Times New Roman" w:hAnsi="Times New Roman" w:cs="Times New Roman"/>
          <w:sz w:val="28"/>
          <w:szCs w:val="28"/>
        </w:rPr>
        <w:t>.</w:t>
      </w:r>
    </w:p>
    <w:p w:rsidR="00B44A61" w:rsidRPr="006020C4" w:rsidRDefault="00B44A61" w:rsidP="006020C4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B44A61" w:rsidRPr="00B44A61" w:rsidRDefault="00B44A61" w:rsidP="006020C4">
      <w:pPr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Основы безопасности и защиты Родины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5-7 КЛАСС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МОДУЛЬ «КУЛЬТУРА БЕЗОПАСНОСТИ ЖИЗНЕДЕЯТЕЛЬНОСТИ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 СОВРЕМЕННОМ ОБЩЕСТВЕ»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Человек и его безопасность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Опасности в жизни 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Опасные и чрезвычайные ситуации. Источники опасных ситуаций.</w:t>
      </w:r>
      <w:r w:rsidR="008861E0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Возникновение опасных ситуаций из-за человеческого фактора.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Основные правила безопасного поведения в различных ситуациях.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Понятия «безопасность», «безопасность жизнедеятельности». Правилабезопасности жизни. Краткие сведения о системе государственной защиты вобласти безопасности.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Разновидности чрезвычайных ситуаций.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«чрезвычайная ситуация». Чрезвычайные ситуации природногохарактера. Чрезвычайные ситуации техногенного характера. Чрезвычайныеситуации социального характера.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МОДУЛЬ «ЗДОРОВЬЕ И КАК ЕГО СОХРАНИТЬ»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Здоровье и факторы, влияющие на него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Что такое здоровье и здоровый образ жизни.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Определения понятий «здоровье», «здоровый образ жизни». Физическоездоровье. Духовное здоровье. Неразрывная связь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физического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и духовногоздоровья.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Как сохранить здоровье.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Режим дня. Отдых. Сон как важнейший признак здоровья. Правильная инеправильная осанка при ходьбе и при работе за письменным столом.</w:t>
      </w:r>
      <w:r w:rsidR="008861E0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Близорукость и дальнозоркость. Развитие физических качеств (сила,</w:t>
      </w:r>
      <w:r w:rsidR="008861E0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быстрота, выносливость). Малоподвижный образ жизни. Двигательнаяактивность. Закаливание и закаливающие процедуры. Питание. Вода, белки,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витамины, жиры, минеральные вещества, углеводы — необходимыеэлементы, требующиеся для развития организма.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Личная гигиена.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Определение понятия «гигиена». Уход за зубами. Уход за кожей.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Выбор одежды по сезону. Правила гигиены на каждый день.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Предупреждение вредных привычек.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 xml:space="preserve">Вред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и употребления спиртных напитков. Негативноеотношение к приёму наркотических и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токсикоманических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веществ.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Основные правила здорового образа жизни.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Здоровье и правила его сбережения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Факторы, способствующие сбережению здоровья.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Правильное и неправильное питание. Закаливание организма.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Факторы, разрушающие здоровье.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Долгое сидение за компьютером. Избыточный вес.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Профилактика вредных привычек.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Вред от употребления алкогольных напитков, табака, наркотиков.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Игромания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. Компьютерная игровая зависимость. Как избежать этойзависимости.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Как избежать отрицательного воздействия окружающей среды наразвитие и здоровье 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Физические, химические и социальные антропогенные факторыокружающей среды. Экологическая безопасность.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Правила личной гигиены при занятиях туризмом.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Правильный выбор одежды и обуви по сезону для участия в походе.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Соблюдение правил личной гигиены в походе.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Туризм как часть комплекса ГТО.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Чрезвычайные ситуации биолого-социальногопроисхождения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Эпидемии.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Понятия «эпидемия», «п</w:t>
      </w:r>
      <w:r w:rsidR="006020C4">
        <w:rPr>
          <w:rFonts w:ascii="Times New Roman" w:hAnsi="Times New Roman" w:cs="Times New Roman"/>
          <w:sz w:val="28"/>
          <w:szCs w:val="28"/>
        </w:rPr>
        <w:t xml:space="preserve">андемия». Пандемия </w:t>
      </w:r>
      <w:proofErr w:type="spellStart"/>
      <w:r w:rsidR="006020C4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. Правила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Эпизоотии.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Понятия «эпизоотический очаг», «панзоотия». Признаки инфекционныхзаболеваний животных.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Эпифитотии.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Понятия «эпифитотия», «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панфитотия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». Признаки инфекционныхзаболеваний растений.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Защита населения от чрезвычайных ситуаций биолого-социальногопроисхождения.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Защита от эпидемий, эпизоотий, эпифитотий.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Здоровье и здоровый образ жизни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Зависимость благополучия человека от его здоровья. Как сформировать</w:t>
      </w:r>
      <w:r w:rsidR="00C33E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0C4">
        <w:rPr>
          <w:rFonts w:ascii="Times New Roman" w:hAnsi="Times New Roman" w:cs="Times New Roman"/>
          <w:i/>
          <w:sz w:val="28"/>
          <w:szCs w:val="28"/>
        </w:rPr>
        <w:t>индивидуальную модель здорового образа</w:t>
      </w:r>
      <w:r w:rsidR="00C33EE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020C4">
        <w:rPr>
          <w:rFonts w:ascii="Times New Roman" w:hAnsi="Times New Roman" w:cs="Times New Roman"/>
          <w:i/>
          <w:sz w:val="28"/>
          <w:szCs w:val="28"/>
        </w:rPr>
        <w:t>жизни. Как избежатьинфекционных заболеваний. Влияние вредных привычек на здоровье 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. Электронные сигареты. Не употребляйте алкогольныенапитки. Наркозависимость.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Здоровье как важная составляющая благополучия 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Физиологическая составляющая здоровья. Психологическая составляющаяздоровья. Нравственная составляющая здоровья.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Что включает в себя здоровый образ жизни.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Обязательные правила при составлении режима дня. Преодолениесоциальных опасностей, угрожающих здоровью и жизни.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lastRenderedPageBreak/>
        <w:t>Значение репродуктивного здоровья для населения страны.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Факторы, разрушающие репродуктивное здоровье. Улучшениедемографической ситуации на государственном уровне.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Семейно-брачные отношения.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Репродуктивная функция семьи. Что нужно понимать перед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тем, как создать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семью.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Семейное право в Российской Федерации.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положения Семейного кодекса Российской Федерации.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МОДУЛЬ «БЕЗОПАСНОСТЬ НА ТРАНСПОРТЕ»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Безопасное поведение на дорогах и в транспорте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Правила поведения для пешеходов.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Дорожная разметка. Регулирование дорожного движения. Пешеходныепереходы (регулируемые и нерегулируемые). Пешеходная,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велопешеходная</w:t>
      </w:r>
      <w:proofErr w:type="spellEnd"/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 велосипедная дорожки. Дорожные знаки (восемь групп). Транспортные ипешеходные светофоры. Сигналы светофоров. Сигналы регулировщика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.Д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вижение пешеходов в городе и по загородным дорогам.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Правила поведения для пассажиров.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Общественный транспорт. Школьный автобус. Правила, которыенеобходимо выполнять пассажирам трамваев, троллейбусов, автобусов,</w:t>
      </w:r>
      <w:r w:rsidR="00C33EE5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метрополитена.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Если вы водитель велосипеда.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Движение велосипедистов согласно Правилам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дорожного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движенияРоссийской Федерации. Средства индивидуальной защиты велосипедиста.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Требования к техническому состоянию велосипеда.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lastRenderedPageBreak/>
        <w:t>Безопасность участников дорожного движения.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Дорожно-транспортные происшествия (ДТП) и аварийные ситуации.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безопасного поведения пассажира при передвижении наавтомашине. Обязанности водителя, попавшего в ДТП. Кнопка SOS вавтомобиле. Аварийные ситуации в городском общественном транспорте.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Безопасность на авиационном и водном транспорте.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Что делать в случае возникновении аварийной ситуации в самолёте.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Безопасность пассажиров морских и речных судов. Как вести себя прикораблекрушении.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Безопасность в ситуациях, связанных с железнодорожным транспортоми метрополитеном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Ситуации, связанные с железнодорожным транспортом.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Зоны опасности на железной дороге. «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Зацеперы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». Поездка в поезде дальнегоследования. Аварийная ситуация в поезде дальнего следования.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Безопасность в метрополитене.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МОДУЛЬ «БЕЗОПАСНОСТЬ В БЫТУ»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20C4">
        <w:rPr>
          <w:rFonts w:ascii="Times New Roman" w:hAnsi="Times New Roman" w:cs="Times New Roman"/>
          <w:b/>
          <w:sz w:val="28"/>
          <w:szCs w:val="28"/>
        </w:rPr>
        <w:t>Безопасность вашего жилища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Среда обитания 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Особенности сельских поселений. Особенности городов как среды обитания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(смог, переработка и хранение бытовых отходов, шум и другие проблемы).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Службы, которые всегда приходят на помощь.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вызова экстренных служб. Единый номер 112.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Основные правила безопасности на улице.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Безопасность в вечернее время. Безопасность в толпе.</w:t>
      </w:r>
    </w:p>
    <w:p w:rsidR="00B44A61" w:rsidRPr="006020C4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020C4">
        <w:rPr>
          <w:rFonts w:ascii="Times New Roman" w:hAnsi="Times New Roman" w:cs="Times New Roman"/>
          <w:i/>
          <w:sz w:val="28"/>
          <w:szCs w:val="28"/>
        </w:rPr>
        <w:t>Безопасность дома.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Источники опасности в современном жилище. Бытовой газ — источникповышенной опасности. Гигиена жилища.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Безопасность в подъезде и на игровой площадке.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правила безопасности в подъезде и лифте, которые надособлюдать, чтобы не подвергнуться нападению. Основные правилабезопасного поведения на игровой площадке.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вести себя при пожаре.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поведения, если пожар в квартире. Рекомендации, как избежатьпожара.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Безопасность в повседневной жизни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Пожарная безопасность в помещениях.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Пожар на кухне, на балконе. Меры предосторожности при работе с печью.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Электробезопасность в повседневной жизни.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Меры предосторожности при использовании электроприборов.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Средства бытовой химии.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Безопасность в быту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Обеспечение личной безопасности в быту.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Пользование водопроводом, канализацией и мусоропроводом.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Употребление лекарств. Потеря ключей.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Пожары в зданиях.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Основные причины пожаров в зданиях. Основные поражающие факторыпожара. Правила использования электроприборов. Как вести себя при пожарев общественном месте.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Предупреждение пожаров и меры по защите населения.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Пожарная профилактика. Основные задачи пожарной охраны.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Государственная противопожарная служба (ГПС), её функции.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Права и обязанности граждан в области пожарной безопасности.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Ответственность за нарушение требований пожарной безопасности.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МОДУЛЬ «БЕЗОПАСНОСТЬ В СОЦИУМЕ»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 xml:space="preserve">Безопасность в </w:t>
      </w:r>
      <w:proofErr w:type="gramStart"/>
      <w:r w:rsidRPr="000C463A">
        <w:rPr>
          <w:rFonts w:ascii="Times New Roman" w:hAnsi="Times New Roman" w:cs="Times New Roman"/>
          <w:b/>
          <w:sz w:val="28"/>
          <w:szCs w:val="28"/>
        </w:rPr>
        <w:t>криминогенных ситуациях</w:t>
      </w:r>
      <w:proofErr w:type="gramEnd"/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избежать контактов со злоумышленниками и преступной средой.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криминогенная ситуация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». Разновидности преступлений. Правилабезопасного поведения на улице, в образовательной организации, дома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,к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оторые необходимо соблюдать, чтобы не стать</w:t>
      </w:r>
      <w:r w:rsidR="00704830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жертвой злоумышленников.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Советы на всю жизнь.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Полезные правила, которые помогут детям и подросткам избежатькриминальных угроз.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Как улучшить отношения с окружающими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Стресс и стрессовые ситуации.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снизить влияние стресса на поведение и общее состояниечеловека.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Методы самовнушения,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самоубеждения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самоприказа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в борьбесо стрессом.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Конфликт — особенности общения.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Как избежать конфликтной ситуации. Побег из дома. Единыйобщероссийский телефон доверия для детей, подростков и их родителей.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Безопасность в социальных сетях.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Как не стать жертвой принуждения к самоубийству (суициду). Какпротивостоять опасностям вовлечения в группы смерти.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Опасности вовлечения в экстремистские субкультуры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«</w:t>
      </w:r>
      <w:proofErr w:type="spellStart"/>
      <w:r w:rsidRPr="000C463A">
        <w:rPr>
          <w:rFonts w:ascii="Times New Roman" w:hAnsi="Times New Roman" w:cs="Times New Roman"/>
          <w:i/>
          <w:sz w:val="28"/>
          <w:szCs w:val="28"/>
        </w:rPr>
        <w:t>Колумбайн</w:t>
      </w:r>
      <w:proofErr w:type="spellEnd"/>
      <w:r w:rsidRPr="000C463A">
        <w:rPr>
          <w:rFonts w:ascii="Times New Roman" w:hAnsi="Times New Roman" w:cs="Times New Roman"/>
          <w:i/>
          <w:sz w:val="28"/>
          <w:szCs w:val="28"/>
        </w:rPr>
        <w:t>» и «</w:t>
      </w:r>
      <w:proofErr w:type="spellStart"/>
      <w:r w:rsidRPr="000C463A">
        <w:rPr>
          <w:rFonts w:ascii="Times New Roman" w:hAnsi="Times New Roman" w:cs="Times New Roman"/>
          <w:i/>
          <w:sz w:val="28"/>
          <w:szCs w:val="28"/>
        </w:rPr>
        <w:t>скулшутинг</w:t>
      </w:r>
      <w:proofErr w:type="spellEnd"/>
      <w:r w:rsidRPr="000C463A">
        <w:rPr>
          <w:rFonts w:ascii="Times New Roman" w:hAnsi="Times New Roman" w:cs="Times New Roman"/>
          <w:i/>
          <w:sz w:val="28"/>
          <w:szCs w:val="28"/>
        </w:rPr>
        <w:t>» — опасные враги общества.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Признаки агрессивного поведения у подростков. Не позволяйте собойманипулировать. Как противостоять манипуляциям в информационнойсреде.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Противодействие вовлечению в криминальные сообщества.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Признаки воздействия криминальных сообществ на учащихся. Что нужноделать, чтобы снизить риск попадания под влияние криминальных структур.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МОДУЛЬ «ОСНОВЫ ПРОТИВОДЕЙСТВИЯЭКСТРЕМИЗМУ ИТЕРРОРИЗМУ»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Экстремизм и терроризм — угрозы личности, обществуи государству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Что такое экстремизм.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Понятия «экстремизм», «экстремистская деятельность». Опасные формыэкстремистской деятельности. Ответственность за экстремистскуюдеятельность.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Терроризм — крайняя форма экстремизма.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Понятие «терроризм». Различные виды террористической деятельности.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Ложные сообщения о терактах. Формы проявления терроризма.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Ответственность несовершеннолетних за участие в террористическойдеятельности.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Правила безопасного поведения при угрозе или совершениитеррористического акта.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Признаки наличия взрывного устройства. Правила поведения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 различных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ситуациях, связанных с проявлением террористической деятельности.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Терроризм — угроза обществу и каждому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государство борется с терроризмом.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Государственное законодательство о борьбе с терроризмом. Основные задачи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Национального антитеррористического комитета</w:t>
      </w:r>
      <w:r w:rsidR="006B0E1C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(НАК).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Особенности современного терроризма.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Виды современной террористической деятельности. Телефонныетеррористы.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не стать пособником террористов.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Как действуют вербовщики террористических организаций. СтатьиУголовного кодекса Российской Федерации, предусмотренные затеррористическую деятельность, в том числе для лиц, которым исполнилосьна момент преступления 14 лет.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Формирование антитеррористического поведения.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Противодействие экстремизму и терроризму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Терроризм — угроза национальной безопасности России.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lastRenderedPageBreak/>
        <w:t>Основные нормативно-правовые акты по противодействиюэкстремизму итерроризму.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Федеральные законы «О противодействии экстремистской деятельности», «Опротиводействии терроризму» и другие документы.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Общегосударственное противодействие терроризму.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задачи противодействия терроризму. Основные направленияпредупреждения (профилактики) терроризма. Силовые ведомства,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привлекаемые к антитеррористической деятельности.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Противодействие вовлечению в сообщества экстремистскойнаправленности.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Праворадикальные сообщества. Леворадикальные сообщества. Как избежатьвовлечения в радикальные сообщества и не попасть под влияние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экстремистской идеологии. Общие правила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Интернет-безопасности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с целью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противостояния экстремизму и терроризму.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Правила поведения в различных ситуациях, связанных сантитеррористической безопасностью.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Обнаружение подозрительного предмета, который может оказаться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взрывным устройством. Захват в заложники. Правила поведения при захвате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самолёта террористами. Обеспечение безопасности при перестрелке.</w:t>
      </w:r>
    </w:p>
    <w:p w:rsidR="00B44A61" w:rsidRPr="000C463A" w:rsidRDefault="00B44A61" w:rsidP="008861E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МОДУЛЬ «БЕЗОПАСНОСТЬ В ИНФОРМАЦИОННОМПРОСТРАНСТВЕ»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Безопасность в информационной среде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Что такое информационная среда.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Понятия «информационная среда», «информационная безопасность».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Основные источники информации.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lastRenderedPageBreak/>
        <w:t>Безопасное использование информационных ресурсов.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киберзависимость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». Правила безопасности для защиты отинформационных угроз и опасностей.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Безопасность в Интернете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Информационная безопасность.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Информационная безопасность детей. Угроза информационнойбезопасности. Основные правила поведения в социальных сетях.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 xml:space="preserve">Компьютерная </w:t>
      </w:r>
      <w:proofErr w:type="spellStart"/>
      <w:r w:rsidRPr="000C463A">
        <w:rPr>
          <w:rFonts w:ascii="Times New Roman" w:hAnsi="Times New Roman" w:cs="Times New Roman"/>
          <w:i/>
          <w:sz w:val="28"/>
          <w:szCs w:val="28"/>
        </w:rPr>
        <w:t>игромания</w:t>
      </w:r>
      <w:proofErr w:type="spellEnd"/>
      <w:r w:rsidRPr="000C463A">
        <w:rPr>
          <w:rFonts w:ascii="Times New Roman" w:hAnsi="Times New Roman" w:cs="Times New Roman"/>
          <w:i/>
          <w:sz w:val="28"/>
          <w:szCs w:val="28"/>
        </w:rPr>
        <w:t>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Признаки заболевания у подростков, слишком увлечённых компьютернымииграми.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Деструктивное поведение в социальных сетях. Как не стать жертвой</w:t>
      </w:r>
      <w:r w:rsidR="00665AF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C463A">
        <w:rPr>
          <w:rFonts w:ascii="Times New Roman" w:hAnsi="Times New Roman" w:cs="Times New Roman"/>
          <w:i/>
          <w:sz w:val="28"/>
          <w:szCs w:val="28"/>
        </w:rPr>
        <w:t>кибербуллинга</w:t>
      </w:r>
      <w:proofErr w:type="spellEnd"/>
      <w:r w:rsidRPr="000C463A">
        <w:rPr>
          <w:rFonts w:ascii="Times New Roman" w:hAnsi="Times New Roman" w:cs="Times New Roman"/>
          <w:i/>
          <w:sz w:val="28"/>
          <w:szCs w:val="28"/>
        </w:rPr>
        <w:t>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Понятия «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буллинг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кибербуллинг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». Способы избежать контактов скомпьютерными агрессорами.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не стать жертвой мошенничества в социальных сетях.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Как распознать действия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кибермошенников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. Как защитить свои денежные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средства при использовании платёжных средств в Интернете.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МОДУЛЬ «БЕЗОПАСНОСТЬ В ПРИРОДНОЙ СРЕДЕ»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463A">
        <w:rPr>
          <w:rFonts w:ascii="Times New Roman" w:hAnsi="Times New Roman" w:cs="Times New Roman"/>
          <w:b/>
          <w:sz w:val="28"/>
          <w:szCs w:val="28"/>
        </w:rPr>
        <w:t>Безопасность в различных погодных условиях и при стихийныхбедствиях</w:t>
      </w:r>
    </w:p>
    <w:p w:rsidR="00B44A61" w:rsidRPr="000C463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C463A">
        <w:rPr>
          <w:rFonts w:ascii="Times New Roman" w:hAnsi="Times New Roman" w:cs="Times New Roman"/>
          <w:i/>
          <w:sz w:val="28"/>
          <w:szCs w:val="28"/>
        </w:rPr>
        <w:t>Как погодные условия могут влиять на безопасность человека.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Ветер. Гроза. Молния. Правила поведения при грозе. Гололёди гололедица.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lastRenderedPageBreak/>
        <w:t>Безопасное поведение на водоёмах.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поведения на замёрзшем водоёме. Безопасность при купании вводоёмах летом.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Стихийные бедствия и связанные с ними опасности.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Землетрясение. Наводнение. Ураган. Сель. Оползень. Правилаповедения вовремя стихийных бедствий.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Безопасное поведение на природе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Безопасное поведение в туристских походах.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меры безопасности в туристских походах. Если турист отстал отгруппы.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Виды туристских походов.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Однодневные и многодневные, местные и дальние туристскиепоходы.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Как ориентироваться на местности.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Ориентирование по Солнцу. Ориентирование по природным признакам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риентирование по местным признакам. Способыопределения сторон горизонта по компасу,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небесным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светилами карте.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Подготовка к проведению туристского похода.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Руководитель похода и его обязанности. Санитар и его обязанности. Составаптечки первой помощи (походной аптечки). Туристское снаряжение взависимости от вида похода.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Приметы, по которым можно определить погоду</w:t>
      </w:r>
      <w:proofErr w:type="gramStart"/>
      <w:r w:rsidRPr="00837E1F">
        <w:rPr>
          <w:rFonts w:ascii="Times New Roman" w:hAnsi="Times New Roman" w:cs="Times New Roman"/>
          <w:i/>
          <w:sz w:val="28"/>
          <w:szCs w:val="28"/>
        </w:rPr>
        <w:t>.К</w:t>
      </w:r>
      <w:proofErr w:type="gramEnd"/>
      <w:r w:rsidRPr="00837E1F">
        <w:rPr>
          <w:rFonts w:ascii="Times New Roman" w:hAnsi="Times New Roman" w:cs="Times New Roman"/>
          <w:i/>
          <w:sz w:val="28"/>
          <w:szCs w:val="28"/>
        </w:rPr>
        <w:t>ак развести костёр приразной погоде.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Выбор места для костра и его розжиг. Виды костров.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Если в лесу вас застигла гроза.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Признаки приближающейся грозы. Правильное размещение в укрытии вовремя грозы.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 xml:space="preserve">Правила безопасного поведения в </w:t>
      </w:r>
      <w:proofErr w:type="gramStart"/>
      <w:r w:rsidRPr="00837E1F">
        <w:rPr>
          <w:rFonts w:ascii="Times New Roman" w:hAnsi="Times New Roman" w:cs="Times New Roman"/>
          <w:b/>
          <w:sz w:val="28"/>
          <w:szCs w:val="28"/>
        </w:rPr>
        <w:t>различных</w:t>
      </w:r>
      <w:proofErr w:type="gramEnd"/>
      <w:r w:rsidRPr="00837E1F">
        <w:rPr>
          <w:rFonts w:ascii="Times New Roman" w:hAnsi="Times New Roman" w:cs="Times New Roman"/>
          <w:b/>
          <w:sz w:val="28"/>
          <w:szCs w:val="28"/>
        </w:rPr>
        <w:t xml:space="preserve"> видахпоходов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Советы на всю жизнь.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Пеший поход. Ведущий турист. Замыкающий турист. Техника движения поравнинной и пересечённой местности. Устройство бивака.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Лыжные походы.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Особенности снаряжения. Организация движения.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Горные походы.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Организация движения при подъёме и спуске.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Водные походы. Способы и средства самопомощи и взаимопомощи в водныхпоходах.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Плавучие средства. Общий распорядок ходового дня. Правиладействия вовремя аварии судна.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Безопасное поведение при автономномсуществовании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Поведение человека в условиях автономного существования в природнойсреде.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Факторы, способствующие и препятствующие выживанию приавтономномсуществовании.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Добровольная и вынужденная автономия человека в природной среде.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Характерные особенности добровольного и вынужденного существования вприроде.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Организация ночлега при автономном существовании.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Сооружение временного жилища. Добывание огня с помощьюразличныхпредметов.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Как добыть питьё и пищу в условиях автономии.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Растения, грибы, орехи, которые можно употреблять в пищу. Очистка иобеззараживание вод.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Как подать сигналы бедствия.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Различные средства аварийной сигнализации.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Опасные встречи в природных условиях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Безопасность при встрече с дикими животными.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поведения при встрече с дикими животными (лосем, кабаном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,в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олком, медведем и др.</w:t>
      </w:r>
      <w:r w:rsidR="00837E1F">
        <w:rPr>
          <w:rFonts w:ascii="Times New Roman" w:hAnsi="Times New Roman" w:cs="Times New Roman"/>
          <w:sz w:val="28"/>
          <w:szCs w:val="28"/>
        </w:rPr>
        <w:t>)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Безопасность при встрече со змеёй.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Защита от комаров, мошки и других насекомых.</w:t>
      </w:r>
      <w:r w:rsidR="00665A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7E1F">
        <w:rPr>
          <w:rFonts w:ascii="Times New Roman" w:hAnsi="Times New Roman" w:cs="Times New Roman"/>
          <w:i/>
          <w:sz w:val="28"/>
          <w:szCs w:val="28"/>
        </w:rPr>
        <w:t>Профилактика клещевого</w:t>
      </w:r>
      <w:r w:rsidR="00665AF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37E1F">
        <w:rPr>
          <w:rFonts w:ascii="Times New Roman" w:hAnsi="Times New Roman" w:cs="Times New Roman"/>
          <w:i/>
          <w:sz w:val="28"/>
          <w:szCs w:val="28"/>
        </w:rPr>
        <w:t>энцефалита.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Клещевой вирусный энцефалит, его переносчики, места и время передачи,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последствия заболевания. Способы удаления клещей с тела.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Чрезвычайные ситуации природного характера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Классификация чрезвычайных ситуаций природного характера.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Чрезвычайные ситуации геологического происхождения. Землетрясение.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при подготовке к землетрясению. Что нужно делать во времяземлетрясения.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Чрезвычайные ситуации геологического происхождения.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lastRenderedPageBreak/>
        <w:t>Извержения вулканов. Оползни, обвалы.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Что нужно делать при поступившем сигнале о начале стихийного бедствиягеологического происхождения.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Чрезвычайные ситуации метеорологического происхождения.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Ураганы и бури. Смерчи. Правила поведения при чрезвычайных ситуациях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метеорологического происхождения.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Чрезвычайные ситуации гидрологического происхождения.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Наводнения, их виды. Сели. Цунами. Снежные лавины. Правила поведенияпри чрезвычайных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гидрологического происхождения.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Защита населения от чрезвычайных ситуаций геологическогопроисхождения.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Защита от землетрясений и ликвидация их последствий. Защита отвулканических опасностей, оползней и обвалов.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Защита населения от чрезвычайных ситуаций метеорологического игидрологического происхождения.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Защита от ураганов, бурь, смерчей. Защита от наводнений. Мероприятия позащите от селей. Мероприятия по защите от цунами. Защита от снежныхлавин.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Природные пожары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Степные, тростниковые, лесные и торфяные пожары.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Правила безопасности при возникновении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лесных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и торфяныхпожаров.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Защита населения от лесных и торфяных пожаров.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Средства и способы, которые используются при тушении лесных пожаров.</w:t>
      </w:r>
    </w:p>
    <w:p w:rsidR="00B44A61" w:rsidRPr="00837E1F" w:rsidRDefault="00B44A61" w:rsidP="008861E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МОДУЛЬ «БЕЗОПАСНОСТЬ В </w:t>
      </w:r>
      <w:proofErr w:type="gramStart"/>
      <w:r w:rsidRPr="00837E1F">
        <w:rPr>
          <w:rFonts w:ascii="Times New Roman" w:hAnsi="Times New Roman" w:cs="Times New Roman"/>
          <w:b/>
          <w:sz w:val="28"/>
          <w:szCs w:val="28"/>
        </w:rPr>
        <w:t>ЧРЕЗВЫЧАЙНЫХ</w:t>
      </w:r>
      <w:proofErr w:type="gramEnd"/>
      <w:r w:rsidRPr="00837E1F">
        <w:rPr>
          <w:rFonts w:ascii="Times New Roman" w:hAnsi="Times New Roman" w:cs="Times New Roman"/>
          <w:b/>
          <w:sz w:val="28"/>
          <w:szCs w:val="28"/>
        </w:rPr>
        <w:t xml:space="preserve"> СИТУАЦИЯХТЕХНОГЕННОГО ХАРАКТЕРА»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Производственные аварии и их опасность для жизни, здоровья иблагополучия человека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Химические производства и связанные с ними опасности.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«химическое заражение местности». Хлор и аммиак — аварийнохимически опасные вещества (АХОВ). Правила действияпосле оповещенияоб аварии и угрозе химического заражения. Индивидуальные средствазащиты.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Ядерные объекты и их опасности.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Радиационноопасный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 xml:space="preserve"> объект. Радиационная авария. Правила безопасногоповедения в условиях радиационной обстановки.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Гидротехнические сооружения и их опасности.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«гидродинамическая авария». Правила безопасного поведения вусловиях гидродинамической аварии.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МОДУЛЬ «ОСНОВЫ МЕДИЦИНСКИХ ЗНАНИЙ»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7E1F">
        <w:rPr>
          <w:rFonts w:ascii="Times New Roman" w:hAnsi="Times New Roman" w:cs="Times New Roman"/>
          <w:b/>
          <w:sz w:val="28"/>
          <w:szCs w:val="28"/>
        </w:rPr>
        <w:t>Первая помощь и правила её оказания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Основные правила оказания первой помощи.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Цель оказания первой помощи. Неотложные состояния, при которых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необходимо оказывать помощь. Телефоны для вызова скорой медицинской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помощи. Средства из домашней аптечки, которые нужно использовать при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оказании первой помощи.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Первая помощь и взаимопомощь при ожоге.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Виды ожогов в зависимости от травмирующего источника,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воздействующего на кожу (термические, электрические, лучевые,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lastRenderedPageBreak/>
        <w:t>химические). Поверхностные и глубокие ожоги. Правила первой помощи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при различных видах ожогов.</w:t>
      </w:r>
    </w:p>
    <w:p w:rsidR="00B44A61" w:rsidRPr="00837E1F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37E1F">
        <w:rPr>
          <w:rFonts w:ascii="Times New Roman" w:hAnsi="Times New Roman" w:cs="Times New Roman"/>
          <w:i/>
          <w:sz w:val="28"/>
          <w:szCs w:val="28"/>
        </w:rPr>
        <w:t>Первая помощь при отравлениях.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Различные пути попадания яда в человеческий организм. Правила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безопасности для предупреждения случаев отравления. Первая помощь при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отравлении минеральными веществами и бытовой</w:t>
      </w:r>
      <w:r w:rsidR="00665AFE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химией.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Первая помощь при травмах.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Понятия «ушиб», «травма». Первая помощь при ушибах и ссадинах.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Первая помощь при чрезвычайных ситуациях.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оказания первой помощи в условиях различных чрезвычайныхситуаций.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Важность своевременного оказания первой помощи. Первая помощь при</w:t>
      </w:r>
      <w:r w:rsidR="00386753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A30088">
        <w:rPr>
          <w:rFonts w:ascii="Times New Roman" w:hAnsi="Times New Roman" w:cs="Times New Roman"/>
          <w:i/>
          <w:sz w:val="28"/>
          <w:szCs w:val="28"/>
        </w:rPr>
        <w:t>электротравме</w:t>
      </w:r>
      <w:proofErr w:type="spellEnd"/>
      <w:r w:rsidRPr="00A30088">
        <w:rPr>
          <w:rFonts w:ascii="Times New Roman" w:hAnsi="Times New Roman" w:cs="Times New Roman"/>
          <w:i/>
          <w:sz w:val="28"/>
          <w:szCs w:val="28"/>
        </w:rPr>
        <w:t>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Первая помощь при кровотечении.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Наружные и внутренние кровотечения. Виды кровотечения — капиллярное,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венозное, артериальное, смешанное. Способы временной остановки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наружного кровотечения. Оказание первой помощи при носовомкровотечении.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Первая помощь при ушибах и переломах.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Транспортировка пострадавших в медицинское учреждение.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Способы транспортировки пострадавшего.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Первая помощь в природных условиях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Народные средства первой помощи.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Средства для остановки кровотечения, от кашля, от воспаления.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lastRenderedPageBreak/>
        <w:t>Первая помощь при травматических повреждениях.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Первая помощь при травме конечностей, при повреждении глаз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 носа.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Иммобилизация при травме конечностей.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Первая помощь при солнечном и тепловом ударе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ервая помощь при переохлаждении, отморожении и ожоге.Психологическая поддержка пострадавшего.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Оказание первой помощи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Значение первой помощи при неотложных состояниях.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Средства, рекомендуемые для оказания первой помощи.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Оказание первой помощи при травмах.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Переломы, вывихи, растяжения.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Оказание первой помощи при утоплении, остановке сердцаи коме.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Первая помощь при отравлениях аварийно химически опасными веществами.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Первая помощь при массовых поражениях людей.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Первая помощь при попадании инородного тела в верхние дыхательные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пути.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Действия по удалению инородного тела.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Первая помощь при отсутствии сознания и остановке дыхания.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МОДУЛЬ «БЕЗОПАСНОСТЬ В ОБЩЕСТВЕННЫХМЕСТАХ»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 xml:space="preserve">Безопасность в </w:t>
      </w:r>
      <w:proofErr w:type="gramStart"/>
      <w:r w:rsidRPr="00A30088">
        <w:rPr>
          <w:rFonts w:ascii="Times New Roman" w:hAnsi="Times New Roman" w:cs="Times New Roman"/>
          <w:b/>
          <w:sz w:val="28"/>
          <w:szCs w:val="28"/>
        </w:rPr>
        <w:t>криминогенных ситуациях</w:t>
      </w:r>
      <w:proofErr w:type="gramEnd"/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Как избежать встречи с преступником.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Безопасность на улице. Безопасность в городском транспорте. Как</w:t>
      </w:r>
      <w:r w:rsidR="0038675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обеспечить свою безопасность в квартире. Осторожно: мошенничество.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Как избежать встречи с наркоторговцем.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«наркотизм». Противодействие наркотизму.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Безопасность в учебном и производственном процессах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Безопасность на уроках и переменах. Безопасность на практическихзанятиях.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Защита прав потребителей в Российской Федерации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Права потребителя на безопасность товара.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положения Федерального закона «О защите прав потребителей».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Защита прав потребителей при использовании приобретённого товара.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Безопасность товара (работы, услуги).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Информация о товарах (работах,</w:t>
      </w:r>
      <w:proofErr w:type="gramEnd"/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A61">
        <w:rPr>
          <w:rFonts w:ascii="Times New Roman" w:hAnsi="Times New Roman" w:cs="Times New Roman"/>
          <w:sz w:val="28"/>
          <w:szCs w:val="28"/>
        </w:rPr>
        <w:t>услугах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). От чего зависит уровень защищённости потребителя от опасного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товара.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Защита прав потребителей при продаже товаров потребителям.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Права потребителя при обнаружении в товаре недостатков. Заменатовара ненадлежащего качества.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Защита прав потребителей при выполнении работ (оказании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услуг).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Права потребителя при обнаружении недостатков выполненной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работы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(оказанной услуги).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МОДУЛЬ «ВЗАИМОДЕЙСТВИЕ ЛИЧНОСТИ, ОБЩЕСТВА ИГОСУДАРСТВА В ОБЕСПЕЧЕНИИ БЕЗОПАСНОСТИ ЖИЗНИ ИЗДОРОВЬЯ НАСЕЛЕНИЯ»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Чрезвычайные ситуации техногенного характера и защита населения отих последствий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Разновидности чрезвычайных ситуаций техногенного характера.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Аварии и катастрофы в современной промышленности и энергетике.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Аварии на радиационно опасных объектах и защита населения от ихпоследствий.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Понятие «радиационная защита». Источники облучения. Правила поведенияпри аварии на радиационно опасном объекте. Меры радиационной защитынаселения.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30088">
        <w:rPr>
          <w:rFonts w:ascii="Times New Roman" w:hAnsi="Times New Roman" w:cs="Times New Roman"/>
          <w:i/>
          <w:sz w:val="28"/>
          <w:szCs w:val="28"/>
        </w:rPr>
        <w:t>Аварии на химически опасных объектах и защита населения от ихпоследствий.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Источники химической опасности для населения. Правила поведения в зоне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химической аварии. Правила поведения при движении по заражённой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территории. Средства индивидуальной защиты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населения от АХОВ.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Аварии на взрывопожароопасных объектах и защита населения от ихпоследствий.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Пожары и взрывы с тяжёлыми социальными и экономическими потерями.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Четыре класса опасностей производственных объектов. Средства защитынаселения. Как вести себя при взрыве.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Аварии на гидротехнических сооружениях и защита населения от ихпоследствий.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Виды гидротехнических сооружений. Основные причины аварий на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плотинах. Меры по защите населения.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Оповещение населения о чрезвычайных ситуациях техногенного характера.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Сигнал «Внимание всем!». Общероссийская комплексная система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информирования и оповещения населения в местах массового пребывания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людей (ОКСИОН). Действия по сигналам гражданской обороны.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Виды и способы эвакуации населения.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Организация эвакуации населения по производственно-территориальному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принципу. Виды эвакуации в зависимости от сроков проведения. Локальная,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местная, региональная эвакуация. Особенности организации иосуществления эвакуационных мероприятий при авариях и катастрофах.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Действия после получения информации об эвакуации.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Инженерные сооружения для защиты населения.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Инженерная защита населения и её функции. Защитные сооружениягражданской обороны. Противорадиационные укрытия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(ПРУ). Простейшие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укрытия.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Национальная безопасность Российской Федерации на современномэтапе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Нормативно-правовая база Российской Федерации в области обеспечениябезопасности личности, общества, государства.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Права и обязанности граждан в области безопасности жизнедеятельности,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изложенные в документах государственного законодательства (КонституцияРоссийской Федерации, Стратегия национальной безопасности РоссийскойФедерации и др.).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Классификация чрезвычайных ситуаций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природного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и техногенногохарактера.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угрозы военной безопасности Российской Федерации.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внешние военные опасности. Основные внутренние военные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опасности. Основные военные угрозы.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t>МОДУЛЬ «ЭКОЛОГИЧЕСКАЯ БЕЗОПАСНОСТЬ»</w:t>
      </w:r>
    </w:p>
    <w:p w:rsidR="00B44A61" w:rsidRPr="00A30088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30088">
        <w:rPr>
          <w:rFonts w:ascii="Times New Roman" w:hAnsi="Times New Roman" w:cs="Times New Roman"/>
          <w:b/>
          <w:sz w:val="28"/>
          <w:szCs w:val="28"/>
        </w:rPr>
        <w:lastRenderedPageBreak/>
        <w:t>Антропогенное влияние на окружающую средуи безопасность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Источники загрязнения окружающей среды.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Загрязнение атмосферы. Загрязнение почв. Загрязнение вод. Типовые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приборы контроля качества окружающей среды и продуктов питания.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Правила безопасного поведения в местах с неблагоприятной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экологической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обстановкой.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Безопасное поведение в местах с загрязнённой атмосферой. Безопасное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поведение в местах с загрязнённой водой. Безопасное поведение в местах с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загрязнённой почвой.</w:t>
      </w:r>
    </w:p>
    <w:p w:rsidR="00B44A61" w:rsidRPr="003B3DCA" w:rsidRDefault="00B44A61" w:rsidP="008861E0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t>МОДУЛЬ «КУЛЬТУРА БЕЗОПАСНОСТИ</w:t>
      </w:r>
      <w:r w:rsidR="00886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3DCA">
        <w:rPr>
          <w:rFonts w:ascii="Times New Roman" w:hAnsi="Times New Roman" w:cs="Times New Roman"/>
          <w:b/>
          <w:sz w:val="28"/>
          <w:szCs w:val="28"/>
        </w:rPr>
        <w:t>ЖИЗНЕДЕЯТЕЛЬНОСТИ»</w:t>
      </w:r>
    </w:p>
    <w:p w:rsidR="00B44A61" w:rsidRPr="003B3DC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t>Защита населения и территорий от чрезвычайных ситуаций</w:t>
      </w:r>
    </w:p>
    <w:p w:rsidR="00B44A61" w:rsidRPr="003B3DC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B3DCA">
        <w:rPr>
          <w:rFonts w:ascii="Times New Roman" w:hAnsi="Times New Roman" w:cs="Times New Roman"/>
          <w:i/>
          <w:sz w:val="28"/>
          <w:szCs w:val="28"/>
        </w:rPr>
        <w:t>Гражданская оборона.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Система управления гражданской обороной. Мероприятия по гражданской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обороне. Подготовка населения в области гражданской обороны. Задачи вобласти гражданской обороны. Принципы организации и ведения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гражданской обороны. Права и обязанности граждан в области гражданской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обороны. Силы гражданской обороны.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Деятельность МЧС России.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 xml:space="preserve">Структура и основные задачи МЧС России.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Основные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 xml:space="preserve"> функцииМЧС России.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Основные функции РСЧС.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Структура единой государственной системы предупреждения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 ликвидации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чрезвычайных ситуаций (РСЧС). Силы и средства РСЧС.</w:t>
      </w:r>
    </w:p>
    <w:p w:rsidR="00B44A61" w:rsidRPr="003B3DCA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t>Примерная тематика практических занятий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Разработка маршрута туристского похода.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Ориентирование на местности (по карте, компасу, местным предметам,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природным признакам).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Сооружение жилища для автономного существования. Оказание первойпомощи при травмах.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Оказание первой помощи при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кровотечениях.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Оказание первой помощи при ожоге.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Оказание первой помощи при тепловом и солнечном ударе.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Оказание первой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помощи при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44A61">
        <w:rPr>
          <w:rFonts w:ascii="Times New Roman" w:hAnsi="Times New Roman" w:cs="Times New Roman"/>
          <w:sz w:val="28"/>
          <w:szCs w:val="28"/>
        </w:rPr>
        <w:t>электротравме</w:t>
      </w:r>
      <w:proofErr w:type="spellEnd"/>
      <w:r w:rsidRPr="00B44A61">
        <w:rPr>
          <w:rFonts w:ascii="Times New Roman" w:hAnsi="Times New Roman" w:cs="Times New Roman"/>
          <w:sz w:val="28"/>
          <w:szCs w:val="28"/>
        </w:rPr>
        <w:t>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Оказание помощи и самопомощи при инфекционных заболеваниях.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Работа с типовыми приборами для контроля окружающей среды.</w:t>
      </w:r>
    </w:p>
    <w:p w:rsidR="00B44A61" w:rsidRPr="003B3DCA" w:rsidRDefault="00B44A61" w:rsidP="003B3D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t>ПЛАНИРУЕМЫЕ ОБРАЗОВАТЕЛЬНЫЕ РЕЗУЛЬТАТЫ</w:t>
      </w:r>
    </w:p>
    <w:p w:rsidR="00B44A61" w:rsidRPr="003B3DCA" w:rsidRDefault="00B44A61" w:rsidP="003B3D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1) Воспитание российской гражданской идентичности: патриотизма,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уважения к Отечеству, прошлому и настоящему многонационального народа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России; осознание своей этнической принадлежности, знание истории, языка,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культуры своего народа, своего края, основ культурного наследия народов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России и человечества; усвоение гуманистических, демократических 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традиционных ценностей многонационального российского общества;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воспитание чувства ответственности и долга перед Родиной;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4A61">
        <w:rPr>
          <w:rFonts w:ascii="Times New Roman" w:hAnsi="Times New Roman" w:cs="Times New Roman"/>
          <w:sz w:val="28"/>
          <w:szCs w:val="28"/>
        </w:rPr>
        <w:t>2) формирование ответственного отношения к учению, готовность 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способности, обучающихся к саморазвитию и самообразованию на основе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мотивации к обучению и познанию, осознанному выбору и построению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дальнейшей индивидуальной траектории образования на базе ориентировкив мире профессийи профессиональных предпочтений с учётом устойчивых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lastRenderedPageBreak/>
        <w:t>познавательных интересов, а также на основе формирования уважительного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отношения к труду, развития опыта участия в социально значимом труде;</w:t>
      </w:r>
      <w:proofErr w:type="gramEnd"/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3) формирование целостного мировоззрения, соответствующего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современному уровню развития науки и общественной практики,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учитывающего социальное, культурное, языковое, духовное многообразие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современного мира;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4) формирование осознанного, уважительного и доброжелательного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отношения к другому человеку, его мнению, мировоззрению,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культуре, языку,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вере, гражданской позиции, к истории, культуре, религии, традициям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,я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зыкам, ценностям народов России и народов мира; готовности и способностивести диалог с другими людьми и достигать в нём взаимопонимания;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5) освоение социальных норм, правил поведения, ролей и форм социальной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жизни в группах и сообществах, включая взрослые и социальные сообщества;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участие в школьном самоуправлении и общественной жизни в пределах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возрастных компетенций с учётом региональных, этнокультурных,</w:t>
      </w:r>
      <w:r w:rsidR="002A6D93">
        <w:rPr>
          <w:rFonts w:ascii="Times New Roman" w:hAnsi="Times New Roman" w:cs="Times New Roman"/>
          <w:sz w:val="28"/>
          <w:szCs w:val="28"/>
        </w:rPr>
        <w:t xml:space="preserve">  </w:t>
      </w:r>
      <w:r w:rsidRPr="00B44A61">
        <w:rPr>
          <w:rFonts w:ascii="Times New Roman" w:hAnsi="Times New Roman" w:cs="Times New Roman"/>
          <w:sz w:val="28"/>
          <w:szCs w:val="28"/>
        </w:rPr>
        <w:t>социальных и экономических особенностей;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6) развитие морального сознания и компетентности в решении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моральных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проблем на основе личностного выбора, формирование нравственных чувстви нравственного поведения, осознанного и ответственного отношения к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собственным поступкам;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7) формирование коммуникативной компетентности в общении исотрудничестве со сверстниками, детьми старшего и младшего возраста,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взрослыми в процессе образовательной, общественно полезной, учебно</w:t>
      </w:r>
      <w:r w:rsidR="003B3DCA">
        <w:rPr>
          <w:rFonts w:ascii="Times New Roman" w:hAnsi="Times New Roman" w:cs="Times New Roman"/>
          <w:sz w:val="28"/>
          <w:szCs w:val="28"/>
        </w:rPr>
        <w:t>-</w:t>
      </w:r>
      <w:r w:rsidRPr="00B44A61">
        <w:rPr>
          <w:rFonts w:ascii="Times New Roman" w:hAnsi="Times New Roman" w:cs="Times New Roman"/>
          <w:sz w:val="28"/>
          <w:szCs w:val="28"/>
        </w:rPr>
        <w:t>исследовательской, творческой и других видов деятельности;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8) формирование ценности здорового и безопасного образа жизни; усвоение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правил индивидуального и коллективного безопасного поведения в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lastRenderedPageBreak/>
        <w:t>чрезвычайных ситуациях, угрожающих жизни и здоровью людей, правил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поведения в транспорте и на дорогах;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9) формирование основ экологической культуры, соответствующей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современному уровню экологического мышления, развитие опыта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экологически ориентированной рефлексивно-оценочной и практической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деятельности в жизненных ситуациях;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10) осознание значения семьи в жизни человека и общества, принятие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ценности семейной жизни, уважительное и заботливое отношение к членам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своей семьи;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11) развитие эстетического сознания через освоение художественного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наследия народов России и мира, творческой деятельности эстетического</w:t>
      </w:r>
      <w:r w:rsidR="002A6D93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характера.</w:t>
      </w:r>
    </w:p>
    <w:p w:rsidR="00B44A61" w:rsidRPr="003B3DCA" w:rsidRDefault="00B44A61" w:rsidP="003B3D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t>МЕТАПРЕДМЕТНЫЕ РЕЗУЛЬТАТЫ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1) Умение самостоятельно определять цели своего обучения, ставить иформулировать для себя новые задачи в учёбе и познавательной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деятельности, развивать мотивы и интересы своей познавательной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2) умение самостоятельно планировать пути достижения целей,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 том числе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альтернативные, осознанно выбирать наиболее эффективные способы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решения учебных и познавательных задач;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3) умение соотносить свои действия с планируемыми результатами,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осуществлять контроль своей деятельности в процессе достижения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результата, определять способы действий в рамках предложенных условий итребований, корректировать свои действия в соответствии с изменяющейся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ситуацией;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4) умение оценивать правильность выполнения учебной задачи, собственные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возможности её решения;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lastRenderedPageBreak/>
        <w:t>5) владение основами самоконтроля, самооценки, принятия решений и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осуществления осознанного выбора в учебной и познавательной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деятельности;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6) умение определять понятия, создавать обобщения, устанавливать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аналогии, классифицировать, самостоятельно выбирать основания и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критерии для классификации, устанавливать причинно-следственные связи,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 xml:space="preserve">строить </w:t>
      </w:r>
      <w:proofErr w:type="gramStart"/>
      <w:r w:rsidRPr="00B44A61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B44A61">
        <w:rPr>
          <w:rFonts w:ascii="Times New Roman" w:hAnsi="Times New Roman" w:cs="Times New Roman"/>
          <w:sz w:val="28"/>
          <w:szCs w:val="28"/>
        </w:rPr>
        <w:t>,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умозаключение (индуктивное, дедуктивное</w:t>
      </w:r>
      <w:r w:rsidR="00B624BB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 по аналогии) и делать выводы;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7) умение создавать, применять и преобразовывать знаки и символы, моделии схемы для решения учебных и познавательных задач;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8) смысловое чтение;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9) умение организовывать учебное сотрудничество и совместную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деятельность с учителем и сверстниками; работать индивидуально и в группе: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конфликты на основе согласования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позиций и учёта интересов; формулировать, аргументировать и отстаиватьсвоё мнение;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10) умение осознанно использовать речевые средства в соответствии с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задачей коммуникации для выражения своих чувств, мыслей и потребностей;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планирования и регуляции своей деятельности; владение устной и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письменной речью, монологической контекстной речью;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11) формирование и развитие компетентности в области использования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информационно-коммуникационных технологий; развитие мотивации к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овладению культурой активного пользования словарями и другими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поисковыми системами;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12) формирование и развитие экологического мышления, умение применять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его в познавательной, коммуникативной, социальной практике и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профессиональной ориентации.</w:t>
      </w:r>
    </w:p>
    <w:p w:rsidR="00B44A61" w:rsidRPr="003B3DCA" w:rsidRDefault="00B44A61" w:rsidP="003B3DCA">
      <w:pPr>
        <w:spacing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3DCA">
        <w:rPr>
          <w:rFonts w:ascii="Times New Roman" w:hAnsi="Times New Roman" w:cs="Times New Roman"/>
          <w:b/>
          <w:sz w:val="28"/>
          <w:szCs w:val="28"/>
        </w:rPr>
        <w:lastRenderedPageBreak/>
        <w:t>ПРЕДМЕТНЫЕ РЕЗУЛЬТАТЫ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1) Формирование современной культуры безопасности жизнедеятельности на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основе понимания необходимости защиты личности, общества и государства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посредством осознания значимости безопасного поведения в условиях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чрезвычайных ситуаций природного, техногенного и социального характера;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2) формирование убеждения в необходимости безопасного и здорового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образа жизни;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3) понимание личной и общественной значимости современной культуры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безопасности жизнедеятельности;</w:t>
      </w:r>
    </w:p>
    <w:p w:rsidR="00B44A61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4) понимание роли государства и действующего законодательства в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обеспечении национальной безопасности и защиты населения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от опасных и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чрезвычайных ситуаций природного, техногенного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и социального характера,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в том числе от экстремизма и терроризма;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44A61" w:rsidRPr="00B44A61">
        <w:rPr>
          <w:rFonts w:ascii="Times New Roman" w:hAnsi="Times New Roman" w:cs="Times New Roman"/>
          <w:sz w:val="28"/>
          <w:szCs w:val="28"/>
        </w:rPr>
        <w:t>) понимание необходимости подготовки граждан к защите Отечества;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4A61" w:rsidRPr="00B44A61">
        <w:rPr>
          <w:rFonts w:ascii="Times New Roman" w:hAnsi="Times New Roman" w:cs="Times New Roman"/>
          <w:sz w:val="28"/>
          <w:szCs w:val="28"/>
        </w:rPr>
        <w:t>) формирование установки на здоровый образ жизни, исключающий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употребление алкоголя, наркотиков, курение и нанесение иного вреда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здоровью;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44A61" w:rsidRPr="00B44A61">
        <w:rPr>
          <w:rFonts w:ascii="Times New Roman" w:hAnsi="Times New Roman" w:cs="Times New Roman"/>
          <w:sz w:val="28"/>
          <w:szCs w:val="28"/>
        </w:rPr>
        <w:t xml:space="preserve">) формирование </w:t>
      </w:r>
      <w:proofErr w:type="spellStart"/>
      <w:r w:rsidR="00B44A61" w:rsidRPr="00B44A61"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 w:rsidR="00B44A61" w:rsidRPr="00B44A61">
        <w:rPr>
          <w:rFonts w:ascii="Times New Roman" w:hAnsi="Times New Roman" w:cs="Times New Roman"/>
          <w:sz w:val="28"/>
          <w:szCs w:val="28"/>
        </w:rPr>
        <w:t xml:space="preserve"> и антитеррористической личностной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позиции;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44A61" w:rsidRPr="00B44A61">
        <w:rPr>
          <w:rFonts w:ascii="Times New Roman" w:hAnsi="Times New Roman" w:cs="Times New Roman"/>
          <w:sz w:val="28"/>
          <w:szCs w:val="28"/>
        </w:rPr>
        <w:t>) понимание необходимости сохранения природы и окружающей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среды для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полноценной жизни человека;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44A61" w:rsidRPr="00B44A61">
        <w:rPr>
          <w:rFonts w:ascii="Times New Roman" w:hAnsi="Times New Roman" w:cs="Times New Roman"/>
          <w:sz w:val="28"/>
          <w:szCs w:val="28"/>
        </w:rPr>
        <w:t>) знание основных опасных и чрезвычайных ситуаций природного,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техногенного и социального характера, включая экстремизми терроризм, иих последствий для личности, общества и государства;</w:t>
      </w:r>
    </w:p>
    <w:p w:rsidR="003B3DCA" w:rsidRDefault="003B3DCA" w:rsidP="003B3D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B44A61" w:rsidRPr="00B44A61">
        <w:rPr>
          <w:rFonts w:ascii="Times New Roman" w:hAnsi="Times New Roman" w:cs="Times New Roman"/>
          <w:sz w:val="28"/>
          <w:szCs w:val="28"/>
        </w:rPr>
        <w:t>) знание мер безопасности и правил поведения и умение их применять в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условиях о</w:t>
      </w:r>
      <w:r>
        <w:rPr>
          <w:rFonts w:ascii="Times New Roman" w:hAnsi="Times New Roman" w:cs="Times New Roman"/>
          <w:sz w:val="28"/>
          <w:szCs w:val="28"/>
        </w:rPr>
        <w:t>пасных и чрезвычайных ситуаций;</w:t>
      </w:r>
    </w:p>
    <w:p w:rsidR="00B44A61" w:rsidRPr="00B44A61" w:rsidRDefault="003B3DCA" w:rsidP="003B3DCA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B44A61" w:rsidRPr="00B44A61">
        <w:rPr>
          <w:rFonts w:ascii="Times New Roman" w:hAnsi="Times New Roman" w:cs="Times New Roman"/>
          <w:sz w:val="28"/>
          <w:szCs w:val="28"/>
        </w:rPr>
        <w:t>) умение оказать первую помощь пострадавшим;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B44A61" w:rsidRPr="00B44A61">
        <w:rPr>
          <w:rFonts w:ascii="Times New Roman" w:hAnsi="Times New Roman" w:cs="Times New Roman"/>
          <w:sz w:val="28"/>
          <w:szCs w:val="28"/>
        </w:rPr>
        <w:t>) умение предвидеть возникновение опасных ситуаций по характерным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признакам их проявления, а также на основе информации, получаемой изразличных источников; готовность проявлять предосторожность в ситуациях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неопределённости;</w:t>
      </w:r>
    </w:p>
    <w:p w:rsidR="00B44A61" w:rsidRPr="00B44A61" w:rsidRDefault="003B3DCA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44A61" w:rsidRPr="00B44A61">
        <w:rPr>
          <w:rFonts w:ascii="Times New Roman" w:hAnsi="Times New Roman" w:cs="Times New Roman"/>
          <w:sz w:val="28"/>
          <w:szCs w:val="28"/>
        </w:rPr>
        <w:t>) умение принимать обоснованные решения в конкретной опасной ситуации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с учётом реально складывающейся обстановки и индивидуальных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="00B44A61" w:rsidRPr="00B44A61">
        <w:rPr>
          <w:rFonts w:ascii="Times New Roman" w:hAnsi="Times New Roman" w:cs="Times New Roman"/>
          <w:sz w:val="28"/>
          <w:szCs w:val="28"/>
        </w:rPr>
        <w:t>возможностей;</w:t>
      </w:r>
    </w:p>
    <w:p w:rsidR="00752E26" w:rsidRPr="00B44A61" w:rsidRDefault="00B44A61" w:rsidP="00B44A61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A61">
        <w:rPr>
          <w:rFonts w:ascii="Times New Roman" w:hAnsi="Times New Roman" w:cs="Times New Roman"/>
          <w:sz w:val="28"/>
          <w:szCs w:val="28"/>
        </w:rPr>
        <w:t>1</w:t>
      </w:r>
      <w:r w:rsidR="003B3DCA">
        <w:rPr>
          <w:rFonts w:ascii="Times New Roman" w:hAnsi="Times New Roman" w:cs="Times New Roman"/>
          <w:sz w:val="28"/>
          <w:szCs w:val="28"/>
        </w:rPr>
        <w:t>4</w:t>
      </w:r>
      <w:r w:rsidRPr="00B44A61">
        <w:rPr>
          <w:rFonts w:ascii="Times New Roman" w:hAnsi="Times New Roman" w:cs="Times New Roman"/>
          <w:sz w:val="28"/>
          <w:szCs w:val="28"/>
        </w:rPr>
        <w:t>) овладение основами экологического проектирования безопасной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жизнедеятельности с учётом природных, техногенных и социальных рисков</w:t>
      </w:r>
      <w:r w:rsidR="001A16C7">
        <w:rPr>
          <w:rFonts w:ascii="Times New Roman" w:hAnsi="Times New Roman" w:cs="Times New Roman"/>
          <w:sz w:val="28"/>
          <w:szCs w:val="28"/>
        </w:rPr>
        <w:t xml:space="preserve"> </w:t>
      </w:r>
      <w:r w:rsidRPr="00B44A61">
        <w:rPr>
          <w:rFonts w:ascii="Times New Roman" w:hAnsi="Times New Roman" w:cs="Times New Roman"/>
          <w:sz w:val="28"/>
          <w:szCs w:val="28"/>
        </w:rPr>
        <w:t>на территории проживания.</w:t>
      </w:r>
    </w:p>
    <w:p w:rsidR="003B3DCA" w:rsidRDefault="003B3DC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257DCC" w:rsidRDefault="00257DCC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257DCC" w:rsidSect="00257DC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447CA" w:rsidRPr="00451557" w:rsidRDefault="00A447CA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ТЕМАТИЧЕСКОЕ ПЛАНИРОВАНИЕ</w:t>
      </w:r>
    </w:p>
    <w:p w:rsidR="00A447CA" w:rsidRPr="00451557" w:rsidRDefault="00A447CA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 класс</w:t>
      </w:r>
    </w:p>
    <w:tbl>
      <w:tblPr>
        <w:tblW w:w="15017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79"/>
        <w:gridCol w:w="186"/>
        <w:gridCol w:w="108"/>
        <w:gridCol w:w="4705"/>
        <w:gridCol w:w="55"/>
        <w:gridCol w:w="7"/>
        <w:gridCol w:w="42"/>
        <w:gridCol w:w="1095"/>
        <w:gridCol w:w="64"/>
        <w:gridCol w:w="2204"/>
        <w:gridCol w:w="2269"/>
        <w:gridCol w:w="3659"/>
        <w:gridCol w:w="27"/>
        <w:gridCol w:w="17"/>
      </w:tblGrid>
      <w:tr w:rsidR="00A447CA" w:rsidRPr="00451557" w:rsidTr="00451557">
        <w:trPr>
          <w:gridAfter w:val="2"/>
          <w:wAfter w:w="44" w:type="dxa"/>
        </w:trPr>
        <w:tc>
          <w:tcPr>
            <w:tcW w:w="873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 п</w:t>
            </w:r>
          </w:p>
        </w:tc>
        <w:tc>
          <w:tcPr>
            <w:tcW w:w="47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 разделов и тем программы</w:t>
            </w:r>
          </w:p>
        </w:tc>
        <w:tc>
          <w:tcPr>
            <w:tcW w:w="5736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 часов</w:t>
            </w: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Электронные (цифровые)</w:t>
            </w:r>
            <w:r w:rsid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образовательны</w:t>
            </w: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 ресурсы</w:t>
            </w:r>
          </w:p>
        </w:tc>
      </w:tr>
      <w:tr w:rsidR="00A447CA" w:rsidRPr="00451557" w:rsidTr="00451557">
        <w:trPr>
          <w:gridAfter w:val="2"/>
          <w:wAfter w:w="44" w:type="dxa"/>
        </w:trPr>
        <w:tc>
          <w:tcPr>
            <w:tcW w:w="873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447CA" w:rsidRPr="00451557" w:rsidRDefault="00A447CA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A447CA" w:rsidRPr="00451557" w:rsidRDefault="00A447CA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 работы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451557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Практически</w:t>
            </w:r>
            <w:r w:rsidR="00A447CA"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 работы</w:t>
            </w:r>
          </w:p>
        </w:tc>
        <w:tc>
          <w:tcPr>
            <w:tcW w:w="3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A447CA" w:rsidRPr="00451557" w:rsidRDefault="00A447CA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390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1. Модуль «КУЛЬТУРА БЕЗОПАСНОСТИ ЖИЗНЕДЕЯТ</w:t>
            </w:r>
            <w:r w:rsidR="00257D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ЕЛЬНОСТИ В СОВРЕМЕННОМ ОБЩЕСТВЕ»</w:t>
            </w:r>
          </w:p>
        </w:tc>
      </w:tr>
      <w:tr w:rsidR="00A447CA" w:rsidRPr="00451557" w:rsidTr="00451557">
        <w:trPr>
          <w:gridAfter w:val="1"/>
          <w:wAfter w:w="17" w:type="dxa"/>
          <w:trHeight w:val="375"/>
        </w:trPr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 и его безопасность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gridAfter w:val="1"/>
          <w:wAfter w:w="17" w:type="dxa"/>
          <w:trHeight w:val="120"/>
        </w:trPr>
        <w:tc>
          <w:tcPr>
            <w:tcW w:w="5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2. Модуль " ЗДОРОВЬЕ И КАК ЕГО СОХРАНИТЬ "</w:t>
            </w:r>
          </w:p>
        </w:tc>
      </w:tr>
      <w:tr w:rsidR="00A447CA" w:rsidRPr="00451557" w:rsidTr="00451557">
        <w:trPr>
          <w:gridAfter w:val="1"/>
          <w:wAfter w:w="17" w:type="dxa"/>
          <w:trHeight w:val="885"/>
        </w:trPr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 факторы, влияющие на него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gridAfter w:val="1"/>
          <w:wAfter w:w="17" w:type="dxa"/>
          <w:trHeight w:val="630"/>
        </w:trPr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 правила его сбережения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5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 3. Модуль " БЕЗОПАСНОСТЬ НА ТРАНСПОРТЕ"</w:t>
            </w:r>
          </w:p>
        </w:tc>
      </w:tr>
      <w:tr w:rsidR="00A447CA" w:rsidRPr="00451557" w:rsidTr="00451557">
        <w:trPr>
          <w:gridAfter w:val="1"/>
          <w:wAfter w:w="17" w:type="dxa"/>
          <w:trHeight w:val="780"/>
        </w:trPr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Безопасное поведение на дорогах и в транспорте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5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120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4. Модуль " БЕЗОПАСНОСТЬ В БЫТУ "</w:t>
            </w:r>
          </w:p>
        </w:tc>
      </w:tr>
      <w:tr w:rsidR="00A447CA" w:rsidRPr="00451557" w:rsidTr="00451557">
        <w:trPr>
          <w:gridAfter w:val="1"/>
          <w:wAfter w:w="17" w:type="dxa"/>
          <w:trHeight w:val="375"/>
        </w:trPr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вашего жилища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5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5. Модуль " БЕЗОПАСНОСТЬ В СОЦИУМЕ "</w:t>
            </w:r>
          </w:p>
        </w:tc>
      </w:tr>
      <w:tr w:rsidR="00A447CA" w:rsidRPr="00451557" w:rsidTr="00451557">
        <w:trPr>
          <w:gridAfter w:val="1"/>
          <w:wAfter w:w="17" w:type="dxa"/>
          <w:trHeight w:val="480"/>
        </w:trPr>
        <w:tc>
          <w:tcPr>
            <w:tcW w:w="87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Безопасность в 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криминогенных ситуациях</w:t>
            </w:r>
            <w:proofErr w:type="gramEnd"/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557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9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17" w:type="dxa"/>
          <w:trHeight w:val="390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6. Модуль " ОСНОВЫ ПРОТИВОДЕЙСТВИЯ ЭКСТРЕМИЗМУ И ТЕРРОРИЗМУ "</w:t>
            </w:r>
          </w:p>
        </w:tc>
      </w:tr>
      <w:tr w:rsidR="00A447CA" w:rsidRPr="00451557" w:rsidTr="00451557">
        <w:trPr>
          <w:gridAfter w:val="1"/>
          <w:wAfter w:w="17" w:type="dxa"/>
          <w:trHeight w:val="1581"/>
        </w:trPr>
        <w:tc>
          <w:tcPr>
            <w:tcW w:w="76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4868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Экстремизм и терроризм —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угрозы </w:t>
            </w:r>
            <w:proofErr w:type="spell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личности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,о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бществу</w:t>
            </w:r>
            <w:proofErr w:type="spellEnd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игосударству</w:t>
            </w:r>
            <w:proofErr w:type="spellEnd"/>
          </w:p>
        </w:tc>
        <w:tc>
          <w:tcPr>
            <w:tcW w:w="1144" w:type="dxa"/>
            <w:gridSpan w:val="3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451557">
        <w:trPr>
          <w:gridAfter w:val="1"/>
          <w:wAfter w:w="17" w:type="dxa"/>
          <w:trHeight w:val="105"/>
        </w:trPr>
        <w:tc>
          <w:tcPr>
            <w:tcW w:w="563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14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17" w:type="dxa"/>
          <w:trHeight w:val="120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7. Модуль " БЕЗОПАСНОСТЬ В ИНФОРМАЦИОННОМ ПРОСТРАНСТВЕ "</w:t>
            </w:r>
          </w:p>
        </w:tc>
      </w:tr>
      <w:tr w:rsidR="00961CC6" w:rsidRPr="00451557" w:rsidTr="00451557">
        <w:trPr>
          <w:gridAfter w:val="1"/>
          <w:wAfter w:w="17" w:type="dxa"/>
          <w:trHeight w:val="555"/>
        </w:trPr>
        <w:tc>
          <w:tcPr>
            <w:tcW w:w="7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487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 информационной среде</w:t>
            </w:r>
          </w:p>
        </w:tc>
        <w:tc>
          <w:tcPr>
            <w:tcW w:w="11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trHeight w:val="90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120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8. Модуль "БЕЗОПАСНОСТЬ В ПРИРОДНОЙ СРЕДЕ "</w:t>
            </w:r>
          </w:p>
        </w:tc>
      </w:tr>
      <w:tr w:rsidR="00A447CA" w:rsidRPr="00451557" w:rsidTr="00451557">
        <w:trPr>
          <w:trHeight w:val="857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 различных погодных условиях и при стихийных бедствиях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trHeight w:val="105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390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9. Модуль « Безопасность в чрезвычайных ситуациях техногенного характера</w:t>
            </w:r>
          </w:p>
        </w:tc>
      </w:tr>
      <w:tr w:rsidR="00A447CA" w:rsidRPr="00451557" w:rsidTr="00451557">
        <w:trPr>
          <w:trHeight w:val="1350"/>
        </w:trPr>
        <w:tc>
          <w:tcPr>
            <w:tcW w:w="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510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451557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Производственны</w:t>
            </w:r>
            <w:r w:rsidR="00A447CA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 аварии и их опасность для жизни, здоровья иблагополучия человека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trHeight w:val="105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gridAfter w:val="1"/>
          <w:wAfter w:w="17" w:type="dxa"/>
          <w:trHeight w:val="105"/>
        </w:trPr>
        <w:tc>
          <w:tcPr>
            <w:tcW w:w="1500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10.Модуль ОСНОВЫ МЕДИЦИНСКИХ ЗНАНИЙ»</w:t>
            </w:r>
          </w:p>
        </w:tc>
      </w:tr>
      <w:tr w:rsidR="00A447CA" w:rsidRPr="00451557" w:rsidTr="00451557">
        <w:trPr>
          <w:trHeight w:val="390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10.1 Первая помощь и правила ее оказания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A447CA" w:rsidRPr="00451557" w:rsidTr="00451557">
        <w:trPr>
          <w:trHeight w:val="105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trHeight w:val="390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A447CA" w:rsidRPr="00451557" w:rsidTr="00451557">
        <w:trPr>
          <w:trHeight w:val="915"/>
        </w:trPr>
        <w:tc>
          <w:tcPr>
            <w:tcW w:w="568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11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370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447CA" w:rsidRPr="00451557" w:rsidRDefault="00A447CA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51557" w:rsidRPr="00451557" w:rsidRDefault="00451557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447CA" w:rsidRPr="00451557" w:rsidRDefault="00A447CA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 ПЛАНИРОВАНИЕ</w:t>
      </w:r>
    </w:p>
    <w:p w:rsidR="00A447CA" w:rsidRPr="00451557" w:rsidRDefault="00A447CA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 класс</w:t>
      </w:r>
    </w:p>
    <w:tbl>
      <w:tblPr>
        <w:tblW w:w="149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6"/>
        <w:gridCol w:w="4708"/>
        <w:gridCol w:w="1102"/>
        <w:gridCol w:w="2126"/>
        <w:gridCol w:w="2126"/>
        <w:gridCol w:w="4111"/>
      </w:tblGrid>
      <w:tr w:rsidR="00961CC6" w:rsidRPr="00451557" w:rsidTr="00257DCC"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 разделов и тем программы</w:t>
            </w:r>
          </w:p>
        </w:tc>
        <w:tc>
          <w:tcPr>
            <w:tcW w:w="535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257DCC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Количество </w:t>
            </w:r>
            <w:r w:rsidR="00961CC6"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Электронные (цифровые) образовательные ресурсы</w:t>
            </w:r>
          </w:p>
        </w:tc>
      </w:tr>
      <w:tr w:rsidR="00961CC6" w:rsidRPr="00451557" w:rsidTr="00257DCC"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 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Практические работы</w:t>
            </w:r>
          </w:p>
        </w:tc>
        <w:tc>
          <w:tcPr>
            <w:tcW w:w="4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1. Модуль «ЗДОРОВЬЕ И КАК ЕГО СОХРАНИТЬ "</w:t>
            </w:r>
          </w:p>
        </w:tc>
      </w:tr>
      <w:tr w:rsidR="00961CC6" w:rsidRPr="00451557" w:rsidTr="00257DCC">
        <w:trPr>
          <w:trHeight w:val="6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Здоровье иправила его сбережения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Раздел 2. Модуль " БЕЗОПАСНОСТЬ В ПРИРОДНОЙ СРЕДЕ "</w:t>
            </w:r>
          </w:p>
        </w:tc>
      </w:tr>
      <w:tr w:rsidR="00961CC6" w:rsidRPr="00451557" w:rsidTr="00257DCC">
        <w:trPr>
          <w:trHeight w:val="6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Безопасноеповедение на природе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20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Правилабезопасного поведения вразличных 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видах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походов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78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Безопасное поведение приавтономном 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существовании</w:t>
            </w:r>
            <w:proofErr w:type="gramEnd"/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6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Опасные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встречив природных условиях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20"/>
        </w:trPr>
        <w:tc>
          <w:tcPr>
            <w:tcW w:w="1499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3. Модуль " ОСНОВЫ МЕДИЦИНСКИХ ЗНАНИЙ "</w:t>
            </w:r>
          </w:p>
        </w:tc>
      </w:tr>
      <w:tr w:rsidR="00961CC6" w:rsidRPr="00451557" w:rsidTr="00257DCC">
        <w:trPr>
          <w:trHeight w:val="52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в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природных условиях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390"/>
        </w:trPr>
        <w:tc>
          <w:tcPr>
            <w:tcW w:w="5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915"/>
        </w:trPr>
        <w:tc>
          <w:tcPr>
            <w:tcW w:w="55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ОБЩЕЕ КОЛИЧЕСТВО ЧАСОВ ПО ПРОГРАММЕ</w:t>
            </w:r>
          </w:p>
        </w:tc>
        <w:tc>
          <w:tcPr>
            <w:tcW w:w="1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ТЕМАТИЧЕСКОЕ ПЛАНИРОВАНИЕ</w:t>
      </w:r>
    </w:p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 класс</w:t>
      </w:r>
    </w:p>
    <w:tbl>
      <w:tblPr>
        <w:tblW w:w="14999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26"/>
        <w:gridCol w:w="82"/>
        <w:gridCol w:w="4625"/>
        <w:gridCol w:w="24"/>
        <w:gridCol w:w="1080"/>
        <w:gridCol w:w="2126"/>
        <w:gridCol w:w="2126"/>
        <w:gridCol w:w="4110"/>
      </w:tblGrid>
      <w:tr w:rsidR="00961CC6" w:rsidRPr="00451557" w:rsidTr="00257DCC"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70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 разделов и тем программы</w:t>
            </w:r>
          </w:p>
        </w:tc>
        <w:tc>
          <w:tcPr>
            <w:tcW w:w="53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 часов</w:t>
            </w:r>
          </w:p>
        </w:tc>
        <w:tc>
          <w:tcPr>
            <w:tcW w:w="41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Электронные (цифровые) образовательные ресурсы</w:t>
            </w:r>
          </w:p>
        </w:tc>
      </w:tr>
      <w:tr w:rsidR="00961CC6" w:rsidRPr="00451557" w:rsidTr="00257DCC"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0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Контрольные 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Практические работы</w:t>
            </w:r>
          </w:p>
        </w:tc>
        <w:tc>
          <w:tcPr>
            <w:tcW w:w="41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1. Модуль " БЕЗОПАСНОСТЬ В СОЦИУМЕ "</w:t>
            </w:r>
          </w:p>
        </w:tc>
      </w:tr>
      <w:tr w:rsidR="00961CC6" w:rsidRPr="00451557" w:rsidTr="00257DCC">
        <w:trPr>
          <w:trHeight w:val="10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улучшить отношения с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окружающими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2. Модуль " БЕЗОПАСНОСТЬ В БЫТУ"</w:t>
            </w:r>
          </w:p>
        </w:tc>
      </w:tr>
      <w:tr w:rsidR="00961CC6" w:rsidRPr="00451557" w:rsidTr="00257DCC">
        <w:trPr>
          <w:trHeight w:val="6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повседневной жизни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Итого по разделу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20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3. Модуль " БЕЗОПАСНОСТЬ НА ТРАНСПОРТЕ"</w:t>
            </w:r>
          </w:p>
        </w:tc>
      </w:tr>
      <w:tr w:rsidR="00961CC6" w:rsidRPr="00451557" w:rsidTr="00257DCC">
        <w:trPr>
          <w:trHeight w:val="178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257DCC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</w:t>
            </w:r>
            <w:r w:rsidR="00961CC6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 в ситуациях,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61CC6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связанных с железнодорожным транспортом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61CC6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метрополитеном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390"/>
        </w:trPr>
        <w:tc>
          <w:tcPr>
            <w:tcW w:w="10888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4. Модуль " БЕЗОПАСНОСТЬ В ОБЩЕСТВЕННЫХ МЕСТАХ "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8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Безопасность вкриминогенных 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ситуациях</w:t>
            </w:r>
            <w:proofErr w:type="gramEnd"/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257DCC" w:rsidRPr="00451557" w:rsidTr="009A7A95">
        <w:trPr>
          <w:trHeight w:val="390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7DCC" w:rsidRPr="00451557" w:rsidRDefault="00257DCC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5. Модуль " ОСНОВЫ ПРОТИВОДЕЙСТВИЯ ЭКСТРЕМИЗМУ И ТЕРРОРИЗМУ "</w:t>
            </w:r>
          </w:p>
        </w:tc>
      </w:tr>
      <w:tr w:rsidR="00961CC6" w:rsidRPr="00451557" w:rsidTr="00257DCC">
        <w:trPr>
          <w:trHeight w:val="64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Терроризм — угроза обществу и каждому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человеку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3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6. Модуль " БЕЗОПАСНОСТЬ В ПРИРОДНОЙ СРЕДЕ "</w:t>
            </w:r>
          </w:p>
        </w:tc>
      </w:tr>
      <w:tr w:rsidR="00961CC6" w:rsidRPr="00451557" w:rsidTr="00257DCC">
        <w:trPr>
          <w:trHeight w:val="69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6.1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природного характера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46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6.2</w:t>
            </w:r>
          </w:p>
        </w:tc>
        <w:tc>
          <w:tcPr>
            <w:tcW w:w="4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Природные пожары</w:t>
            </w:r>
          </w:p>
        </w:tc>
        <w:tc>
          <w:tcPr>
            <w:tcW w:w="11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7. Модуль " ЗДОРОВЬЕ И КАК ЕГО СОХРАНИТЬ "</w:t>
            </w:r>
          </w:p>
        </w:tc>
      </w:tr>
      <w:tr w:rsidR="00961CC6" w:rsidRPr="00451557" w:rsidTr="00257DCC">
        <w:trPr>
          <w:trHeight w:val="1035"/>
        </w:trPr>
        <w:tc>
          <w:tcPr>
            <w:tcW w:w="9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46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биолого-социального происхождения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105"/>
        </w:trPr>
        <w:tc>
          <w:tcPr>
            <w:tcW w:w="55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105"/>
        </w:trPr>
        <w:tc>
          <w:tcPr>
            <w:tcW w:w="149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 8 Модуль " ОСНОВЫ МЕДИЦИНСКИХ ЗНАНИЙ "</w:t>
            </w:r>
          </w:p>
        </w:tc>
      </w:tr>
      <w:tr w:rsidR="00961CC6" w:rsidRPr="00451557" w:rsidTr="00257DCC">
        <w:trPr>
          <w:trHeight w:val="360"/>
        </w:trPr>
        <w:tc>
          <w:tcPr>
            <w:tcW w:w="8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8.1 </w:t>
            </w:r>
          </w:p>
        </w:tc>
        <w:tc>
          <w:tcPr>
            <w:tcW w:w="4732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61CC6" w:rsidRPr="00451557" w:rsidRDefault="00961CC6" w:rsidP="00E77836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и правила е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оказания.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http://school-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  <w:t>collection.edu.ru</w:t>
            </w:r>
          </w:p>
        </w:tc>
      </w:tr>
      <w:tr w:rsidR="00961CC6" w:rsidRPr="00451557" w:rsidTr="00257DCC">
        <w:trPr>
          <w:trHeight w:val="90"/>
        </w:trPr>
        <w:tc>
          <w:tcPr>
            <w:tcW w:w="55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 по разделу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390"/>
        </w:trPr>
        <w:tc>
          <w:tcPr>
            <w:tcW w:w="55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работа.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257DCC">
        <w:trPr>
          <w:trHeight w:val="915"/>
        </w:trPr>
        <w:tc>
          <w:tcPr>
            <w:tcW w:w="555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 ПОПРОГРАММЕ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57DCC" w:rsidRDefault="00257DCC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sectPr w:rsidR="00257DCC" w:rsidSect="00257DC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ПОУРОЧНОЕ ПЛАНИРОВАНИЕ 5 КЛАСС</w:t>
      </w:r>
    </w:p>
    <w:tbl>
      <w:tblPr>
        <w:tblW w:w="936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4267"/>
        <w:gridCol w:w="2511"/>
        <w:gridCol w:w="1614"/>
      </w:tblGrid>
      <w:tr w:rsidR="00961CC6" w:rsidRPr="00451557" w:rsidTr="00961CC6"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6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 урока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 часов</w:t>
            </w:r>
          </w:p>
        </w:tc>
        <w:tc>
          <w:tcPr>
            <w:tcW w:w="166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изучения</w:t>
            </w:r>
          </w:p>
        </w:tc>
      </w:tr>
      <w:tr w:rsidR="00961CC6" w:rsidRPr="00451557" w:rsidTr="00961CC6"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Опасности в жизни человека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1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безопасного поведения в различных ситуациях.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Разновидности чрезвычайных ситуаций.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здоровье и здоровый образ жизни.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сохранить здоровье.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Личная гигиена.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Предупреждение вредных привычек.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здорового образа жизни.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поведения для пешеходов.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поведения для пассажиров.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вы водитель велосипеда.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Среда обитания человека.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Службы, которые всегда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приходят на помощь.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безопасности на улице.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дома.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1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 подъезде и на игровой площадке.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вести себя при пожаре.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57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избежать контактов со злоумышленниками и криминальной средой.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Советы на всю жизнь.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экстремизм.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Терроризм</w:t>
            </w:r>
            <w:r w:rsidR="00721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крайняя форма экстремизма.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57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безопасного поведения при угрозе или совершении террористического акта.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информационная среда.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1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Безопасное использование информационных ресурсов.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81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E77836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погодные условия могут влиять на безопасность человека. Безопасное поведение на водо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мах.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9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Стихийные бедствия и их опасности.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28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Химические производства и связанные с ними опасности…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Ядерные </w:t>
            </w:r>
            <w:r w:rsidR="00257DCC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объекты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их опасности.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Гидротехнические сооружения и их опасности.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57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правила оказания первой</w:t>
            </w:r>
            <w:r w:rsidR="0072125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помощи. Первая помощь и взаимопомощь при ожоге.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отравлениях.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травмах.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чрезвычайных ситуациях.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961CC6">
        <w:trPr>
          <w:trHeight w:val="90"/>
        </w:trPr>
        <w:tc>
          <w:tcPr>
            <w:tcW w:w="545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2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ПОУРОЧНОЕ ПЛАНИРОВАНИЕ 6 КЛАСС</w:t>
      </w:r>
    </w:p>
    <w:tbl>
      <w:tblPr>
        <w:tblW w:w="9577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4533"/>
        <w:gridCol w:w="2511"/>
        <w:gridCol w:w="1558"/>
        <w:gridCol w:w="7"/>
      </w:tblGrid>
      <w:tr w:rsidR="00961CC6" w:rsidRPr="00451557" w:rsidTr="00451557">
        <w:trPr>
          <w:gridAfter w:val="1"/>
          <w:wAfter w:w="7" w:type="dxa"/>
        </w:trPr>
        <w:tc>
          <w:tcPr>
            <w:tcW w:w="8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8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 урока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 часов</w:t>
            </w:r>
          </w:p>
        </w:tc>
        <w:tc>
          <w:tcPr>
            <w:tcW w:w="1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изучения</w:t>
            </w:r>
          </w:p>
        </w:tc>
      </w:tr>
      <w:tr w:rsidR="00961CC6" w:rsidRPr="00451557" w:rsidTr="00451557">
        <w:trPr>
          <w:gridAfter w:val="1"/>
          <w:wAfter w:w="7" w:type="dxa"/>
        </w:trPr>
        <w:tc>
          <w:tcPr>
            <w:tcW w:w="8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Факторы, способствующие сбережению здоровья.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Факторы, разрушающие здоровье.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Профилактика вредных </w:t>
            </w:r>
            <w:r w:rsidR="00257DCC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привычек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55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избежать отрицательного воздействияокружающей среды на развитие и здоровье человека.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Правила личной гигиены при занятиях туризмом.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Туризм как часть комплекса ГТО.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Безопасное поведение в туристических походах.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туристических походов.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ориентироваться на местности.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ориентироваться на местности.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Подготовка к проведению туристического похода.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Приметы, по которым можно определить погоду.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EB4AF2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развести кост</w:t>
            </w:r>
            <w:r w:rsidR="00EB4A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 при разной погоде.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Если в лесу вас застигла гроза.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gridAfter w:val="1"/>
          <w:wAfter w:w="7" w:type="dxa"/>
          <w:trHeight w:val="9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Советы на всю жизнь.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9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Лыжные походы.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12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Горные походы.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57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Водные походы. Способы и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средства самопомощи и взаимопомощи в водных походах.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0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Поведение человека в условиях автономного существования в природной среде.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1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Добровольная и вынужденная автономия человека в природной среде.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451557" w:rsidRPr="00451557" w:rsidTr="00451557">
        <w:trPr>
          <w:trHeight w:val="633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1557" w:rsidRPr="00451557" w:rsidRDefault="00451557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1557" w:rsidRPr="00451557" w:rsidRDefault="00451557" w:rsidP="00257DCC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ночлега при автономном существовании.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1557" w:rsidRPr="00451557" w:rsidRDefault="00451557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1557" w:rsidRPr="00451557" w:rsidRDefault="00451557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добыть питье и пищу в условиях автономии.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добыть питье и пищу в условиях автономии.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подать сигналы бедствия.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подать сигналы бедствия.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при встрече с дикими</w:t>
            </w:r>
            <w:r w:rsidR="00704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животными.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704830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при встрече со зме</w:t>
            </w:r>
            <w:r w:rsidR="007048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ё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й.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от комаров,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мошки и других насекомых.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Профилактика клещевого энцефалита.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10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Народные средства первой </w:t>
            </w:r>
            <w:r w:rsidR="00257DC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помощи.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15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травматических повреждениях.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солнечном и тепловом ударах.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81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257DCC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переохлаждении,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отморожении и ожоге. Психологическая поддержкапострадавшего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30"/>
        </w:trPr>
        <w:tc>
          <w:tcPr>
            <w:tcW w:w="8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8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451557">
        <w:trPr>
          <w:trHeight w:val="360"/>
        </w:trPr>
        <w:tc>
          <w:tcPr>
            <w:tcW w:w="56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2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60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257DCC" w:rsidRPr="00451557" w:rsidRDefault="00257DCC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1CC6" w:rsidRPr="00451557" w:rsidRDefault="00961CC6" w:rsidP="00451557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ПОУРОЧНОЕ ПЛАНИРОВАНИЕ 7 КЛАСС</w:t>
      </w:r>
    </w:p>
    <w:tbl>
      <w:tblPr>
        <w:tblW w:w="961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4556"/>
        <w:gridCol w:w="11"/>
        <w:gridCol w:w="2500"/>
        <w:gridCol w:w="1578"/>
      </w:tblGrid>
      <w:tr w:rsidR="00961CC6" w:rsidRPr="00451557" w:rsidTr="008B5025">
        <w:tc>
          <w:tcPr>
            <w:tcW w:w="9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 </w:t>
            </w:r>
            <w:proofErr w:type="gramStart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55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Тема урока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Количество часов</w:t>
            </w:r>
          </w:p>
        </w:tc>
        <w:tc>
          <w:tcPr>
            <w:tcW w:w="15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 изучения</w:t>
            </w:r>
          </w:p>
        </w:tc>
      </w:tr>
      <w:tr w:rsidR="00961CC6" w:rsidRPr="00451557" w:rsidTr="008B5025">
        <w:tc>
          <w:tcPr>
            <w:tcW w:w="96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55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5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61CC6" w:rsidRPr="00451557" w:rsidRDefault="00961CC6" w:rsidP="00451557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Стресс и стрессовые ситуации.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снизить влияние стресса на поведение и общее состояние человека.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2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Конфликт</w:t>
            </w:r>
            <w:r w:rsidR="009A7A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особенность общения.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9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 социальных сетях.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9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Пожарная безопасность в помещениях.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Электробезопасность в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повседневной жизни.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2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7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Средства бытовой химии.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Ситуации, связанные с железнодорожным транспортом.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2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Безопасность в метрополитене.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избежать встречи с преступником.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избежать встречи с наркоторговцем.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государство борется с терроризмом.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2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Особенности современного терроризма.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Виды современной террористической деятельности.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2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Телефонные террористы.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Как не стать пособником террористов.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3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Формирование антитеррористического поведения.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Классификация чрезвычайных ситуаций природного характера.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0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геологического происхождения (землетрясение).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54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геологическогопроисхождения (извержения вулканов оползни, обвалы).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метеорологического происхождения (ураганы и бури</w:t>
            </w:r>
            <w:r w:rsidR="00257DCC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смерчи).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0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Чрезвычайные ситуации гидрологического происхождения (наводнения, сели, цунами).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от чрезвычайных ситуаций геологического происхождения.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от чрезвычайных ситуаций</w:t>
            </w:r>
            <w:r w:rsidR="008B50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B5025"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метеорологического и гидрологического происхождения.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1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Степные, тростниковые, лесные и торфяные пожары.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33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от лесных и торфяных пожаров.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Эпидемии.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Эпизоотии.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Эпифитотии.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51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Защита населения от чрезвычайных ситуаций биолого-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социальногопроисхождения.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57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31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Важность своевременного оказания первой помощи. Первая помощь при </w:t>
            </w:r>
            <w:proofErr w:type="spellStart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электротравме</w:t>
            </w:r>
            <w:proofErr w:type="spellEnd"/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20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кровотечении.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58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4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Первая помощь при ушибах и переломах.</w:t>
            </w:r>
            <w:r w:rsidR="00E778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Транспортировка пострадавших в медицинское учреждение.</w:t>
            </w:r>
          </w:p>
        </w:tc>
        <w:tc>
          <w:tcPr>
            <w:tcW w:w="2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105"/>
        </w:trPr>
        <w:tc>
          <w:tcPr>
            <w:tcW w:w="9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Итоговая контрольная работа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61CC6" w:rsidRPr="00451557" w:rsidTr="008B5025">
        <w:trPr>
          <w:trHeight w:val="90"/>
        </w:trPr>
        <w:tc>
          <w:tcPr>
            <w:tcW w:w="55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КОЛИЧЕСТВО ЧАСОВ ПО ПРОГРАММЕ</w:t>
            </w:r>
          </w:p>
        </w:tc>
        <w:tc>
          <w:tcPr>
            <w:tcW w:w="25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15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5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61CC6" w:rsidRPr="00451557" w:rsidRDefault="00961CC6" w:rsidP="00451557">
            <w:pPr>
              <w:spacing w:after="150"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451557" w:rsidRPr="00451557" w:rsidRDefault="00451557" w:rsidP="00451557">
      <w:pPr>
        <w:spacing w:after="0" w:line="360" w:lineRule="auto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451557" w:rsidRDefault="00451557" w:rsidP="00451557">
      <w:pPr>
        <w:spacing w:after="0" w:line="360" w:lineRule="auto"/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</w:p>
    <w:p w:rsidR="00257DCC" w:rsidRDefault="00257DCC">
      <w:pP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br w:type="page"/>
      </w:r>
    </w:p>
    <w:p w:rsidR="00961CC6" w:rsidRPr="00451557" w:rsidRDefault="00961CC6" w:rsidP="004515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lastRenderedPageBreak/>
        <w:t>УЧЕБНО-МЕТОДИЧЕСКОЕ ОБЕСПЕЧЕНИЕ ОБРАЗОВАТЕЛЬНОГО ПРОЦЕССА</w:t>
      </w:r>
    </w:p>
    <w:p w:rsidR="00961CC6" w:rsidRPr="00451557" w:rsidRDefault="00961CC6" w:rsidP="00451557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ОБЯЗАТЕЛЬНЫЕ УЧЕБНЫЕ МАТЕРИАЛЫ ДЛЯ УЧЕНИКА</w:t>
      </w:r>
    </w:p>
    <w:p w:rsidR="00961CC6" w:rsidRPr="00451557" w:rsidRDefault="00961CC6" w:rsidP="00257DCC">
      <w:pPr>
        <w:shd w:val="clear" w:color="auto" w:fill="FFFFFF"/>
        <w:spacing w:after="15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безопасности жизнедеятельности. 5 класс. Б.О. Хренников, Н.В. Гололобов, Л.И. </w:t>
      </w:r>
      <w:proofErr w:type="gramStart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Льняная</w:t>
      </w:r>
      <w:proofErr w:type="gramEnd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М.В. Маслов</w:t>
      </w:r>
    </w:p>
    <w:p w:rsidR="00961CC6" w:rsidRPr="00451557" w:rsidRDefault="00961CC6" w:rsidP="00257DCC">
      <w:pPr>
        <w:shd w:val="clear" w:color="auto" w:fill="FFFFFF"/>
        <w:spacing w:after="15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безопасности жизнедеятельности. 6 класс. Б.О. Хренников, Н.В. Гололобов, Л.И. </w:t>
      </w:r>
      <w:proofErr w:type="gramStart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Льняная</w:t>
      </w:r>
      <w:proofErr w:type="gramEnd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М.В. Маслов</w:t>
      </w:r>
    </w:p>
    <w:p w:rsidR="00961CC6" w:rsidRPr="00451557" w:rsidRDefault="00961CC6" w:rsidP="00257DCC">
      <w:pPr>
        <w:shd w:val="clear" w:color="auto" w:fill="FFFFFF"/>
        <w:spacing w:after="15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Основы безопасности жизнедеятельности. 7 класс. Б.О. Хренников, Н.В. Гололобов, Л.И. </w:t>
      </w:r>
      <w:proofErr w:type="gramStart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Льняная</w:t>
      </w:r>
      <w:proofErr w:type="gramEnd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М.В. Маслов</w:t>
      </w:r>
    </w:p>
    <w:p w:rsidR="00257DCC" w:rsidRDefault="00257DCC" w:rsidP="004515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961CC6" w:rsidRPr="00451557" w:rsidRDefault="00961CC6" w:rsidP="004515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МЕТОДИЧЕСКИЕ МАТЕРИАЛЫ ДЛЯ УЧИТЕЛЯ</w:t>
      </w:r>
    </w:p>
    <w:p w:rsidR="00961CC6" w:rsidRPr="00451557" w:rsidRDefault="00961CC6" w:rsidP="00257DCC">
      <w:pPr>
        <w:numPr>
          <w:ilvl w:val="0"/>
          <w:numId w:val="2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УМК «Основы безопасности жизнедеятельности» для учащихся 5-9 классов общеобразовательных организаций под редакцией С.Н. Егорова;</w:t>
      </w:r>
    </w:p>
    <w:p w:rsidR="00961CC6" w:rsidRPr="00451557" w:rsidRDefault="00961CC6" w:rsidP="00257DCC">
      <w:pPr>
        <w:numPr>
          <w:ilvl w:val="0"/>
          <w:numId w:val="2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безопасности жизнедеятельности: 5-7 классы: методическое пособие / Н. Ф. Виноградова, Д. В. Смирнов.</w:t>
      </w:r>
    </w:p>
    <w:p w:rsidR="00257DCC" w:rsidRDefault="00257DCC" w:rsidP="004515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</w:pPr>
    </w:p>
    <w:p w:rsidR="00961CC6" w:rsidRPr="00451557" w:rsidRDefault="00961CC6" w:rsidP="0045155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b/>
          <w:color w:val="252525"/>
          <w:sz w:val="28"/>
          <w:szCs w:val="28"/>
          <w:shd w:val="clear" w:color="auto" w:fill="FFFFFF"/>
          <w:lang w:eastAsia="ru-RU"/>
        </w:rPr>
        <w:t>ЦИФРОВЫЕ ОБРАЗОВАТЕЛЬНЫЕ РЕСУРСЫ И РЕСУРСЫ СЕТИ ИНТЕРНЕТ</w:t>
      </w:r>
    </w:p>
    <w:p w:rsidR="00961CC6" w:rsidRPr="00451557" w:rsidRDefault="00961CC6" w:rsidP="00451557">
      <w:pPr>
        <w:numPr>
          <w:ilvl w:val="0"/>
          <w:numId w:val="3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Единая коллекция цифровых образовательных ресурсов (</w:t>
      </w:r>
      <w:proofErr w:type="spellStart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school</w:t>
      </w:r>
      <w:proofErr w:type="spellEnd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collection.edu.ru);</w:t>
      </w:r>
    </w:p>
    <w:p w:rsidR="00961CC6" w:rsidRPr="00451557" w:rsidRDefault="00961CC6" w:rsidP="00451557">
      <w:pPr>
        <w:numPr>
          <w:ilvl w:val="0"/>
          <w:numId w:val="3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безопасности жизнедеятельности (http://www.school- obz.org);</w:t>
      </w:r>
    </w:p>
    <w:p w:rsidR="00961CC6" w:rsidRPr="00451557" w:rsidRDefault="00961CC6" w:rsidP="00451557">
      <w:pPr>
        <w:numPr>
          <w:ilvl w:val="0"/>
          <w:numId w:val="3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Российская электронная школа (resh.edu.ru)</w:t>
      </w:r>
    </w:p>
    <w:p w:rsidR="00961CC6" w:rsidRPr="00451557" w:rsidRDefault="00961CC6" w:rsidP="00451557">
      <w:pPr>
        <w:numPr>
          <w:ilvl w:val="0"/>
          <w:numId w:val="3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</w:t>
      </w:r>
      <w:proofErr w:type="gramStart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.р</w:t>
      </w:r>
      <w:proofErr w:type="gramEnd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spellEnd"/>
      <w:r w:rsidRPr="004515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интерактивная образовательная онлайн платформа uchi.ru</w:t>
      </w:r>
    </w:p>
    <w:p w:rsidR="003B3DCA" w:rsidRDefault="003B3DCA">
      <w:pPr>
        <w:spacing w:line="360" w:lineRule="auto"/>
        <w:ind w:firstLine="709"/>
        <w:jc w:val="both"/>
      </w:pPr>
    </w:p>
    <w:sectPr w:rsidR="003B3DCA" w:rsidSect="00257D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B4387"/>
    <w:multiLevelType w:val="multilevel"/>
    <w:tmpl w:val="B62EB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91634"/>
    <w:multiLevelType w:val="hybridMultilevel"/>
    <w:tmpl w:val="E6EEBD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E715B70"/>
    <w:multiLevelType w:val="multilevel"/>
    <w:tmpl w:val="2A9AD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A61"/>
    <w:rsid w:val="000C463A"/>
    <w:rsid w:val="001A16C7"/>
    <w:rsid w:val="00257DCC"/>
    <w:rsid w:val="002A6D93"/>
    <w:rsid w:val="00386753"/>
    <w:rsid w:val="003B3DCA"/>
    <w:rsid w:val="00451557"/>
    <w:rsid w:val="006020C4"/>
    <w:rsid w:val="00665AFE"/>
    <w:rsid w:val="006B0E1C"/>
    <w:rsid w:val="00704830"/>
    <w:rsid w:val="0072125C"/>
    <w:rsid w:val="00752E26"/>
    <w:rsid w:val="00837E1F"/>
    <w:rsid w:val="008861E0"/>
    <w:rsid w:val="008B5025"/>
    <w:rsid w:val="008C2168"/>
    <w:rsid w:val="00961CC6"/>
    <w:rsid w:val="009A7A95"/>
    <w:rsid w:val="00A30088"/>
    <w:rsid w:val="00A447CA"/>
    <w:rsid w:val="00B00015"/>
    <w:rsid w:val="00B44A61"/>
    <w:rsid w:val="00B624BB"/>
    <w:rsid w:val="00BF65A5"/>
    <w:rsid w:val="00C33EE5"/>
    <w:rsid w:val="00C95BC9"/>
    <w:rsid w:val="00CB3D9D"/>
    <w:rsid w:val="00E77836"/>
    <w:rsid w:val="00EB4A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A61"/>
    <w:pPr>
      <w:ind w:left="720"/>
      <w:contextualSpacing/>
    </w:pPr>
  </w:style>
  <w:style w:type="table" w:styleId="a4">
    <w:name w:val="Table Grid"/>
    <w:basedOn w:val="a1"/>
    <w:uiPriority w:val="59"/>
    <w:rsid w:val="003B3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4A61"/>
    <w:pPr>
      <w:ind w:left="720"/>
      <w:contextualSpacing/>
    </w:pPr>
  </w:style>
  <w:style w:type="table" w:styleId="a4">
    <w:name w:val="Table Grid"/>
    <w:basedOn w:val="a1"/>
    <w:uiPriority w:val="59"/>
    <w:rsid w:val="003B3D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2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5F7C1-EA97-4B18-ADB8-66AE937FE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53</Pages>
  <Words>7892</Words>
  <Characters>44991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Head teacher</dc:creator>
  <cp:lastModifiedBy>Head teacher</cp:lastModifiedBy>
  <cp:revision>2</cp:revision>
  <dcterms:created xsi:type="dcterms:W3CDTF">2025-11-22T13:13:00Z</dcterms:created>
  <dcterms:modified xsi:type="dcterms:W3CDTF">2025-11-22T13:13:00Z</dcterms:modified>
</cp:coreProperties>
</file>